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1C567" w14:textId="77777777"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Statement</w:t>
      </w:r>
    </w:p>
    <w:p w14:paraId="725EE0EC" w14:textId="77777777"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ABOUT THE PRE-QUALIFICATION PROCEDURE</w:t>
      </w:r>
    </w:p>
    <w:p w14:paraId="3CE7BC24" w14:textId="77777777" w:rsidR="0014394D" w:rsidRPr="0014394D" w:rsidRDefault="0014394D" w:rsidP="0014394D">
      <w:pPr>
        <w:pStyle w:val="BodyTextIndent"/>
        <w:spacing w:line="276" w:lineRule="auto"/>
        <w:jc w:val="center"/>
        <w:rPr>
          <w:rFonts w:ascii="Sylfaen" w:hAnsi="Sylfaen"/>
          <w:i w:val="0"/>
          <w:lang w:val="hy-AM"/>
        </w:rPr>
      </w:pPr>
    </w:p>
    <w:p w14:paraId="2129750A" w14:textId="77B6AA60"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r w:rsidR="00F521D7">
        <w:rPr>
          <w:rFonts w:ascii="Sylfaen" w:hAnsi="Sylfaen"/>
          <w:i w:val="0"/>
          <w:lang w:val="en-US"/>
        </w:rPr>
        <w:t>03</w:t>
      </w:r>
      <w:r w:rsidR="00970E53">
        <w:rPr>
          <w:rFonts w:ascii="Microsoft YaHei" w:eastAsia="Microsoft YaHei" w:hAnsi="Microsoft YaHei" w:cs="Microsoft YaHei"/>
          <w:i w:val="0"/>
          <w:lang w:val="en-US"/>
        </w:rPr>
        <w:t>․</w:t>
      </w:r>
      <w:r w:rsidR="00F521D7">
        <w:rPr>
          <w:rFonts w:ascii="Microsoft YaHei" w:eastAsia="Microsoft YaHei" w:hAnsi="Microsoft YaHei" w:cs="Microsoft YaHei"/>
          <w:i w:val="0"/>
          <w:lang w:val="en-US"/>
        </w:rPr>
        <w:t>10</w:t>
      </w:r>
      <w:r w:rsidR="00970E53">
        <w:rPr>
          <w:rFonts w:ascii="Microsoft YaHei" w:eastAsia="Microsoft YaHei" w:hAnsi="Microsoft YaHei" w:cs="Microsoft YaHei"/>
          <w:i w:val="0"/>
          <w:lang w:val="en-US"/>
        </w:rPr>
        <w:t>․</w:t>
      </w:r>
      <w:r w:rsidRPr="0014394D">
        <w:rPr>
          <w:rFonts w:ascii="Sylfaen" w:hAnsi="Sylfaen"/>
          <w:i w:val="0"/>
          <w:lang w:val="hy-AM"/>
        </w:rPr>
        <w:t xml:space="preserve"> 202</w:t>
      </w:r>
      <w:r w:rsidR="00970E53">
        <w:rPr>
          <w:rFonts w:ascii="Sylfaen" w:hAnsi="Sylfaen"/>
          <w:i w:val="0"/>
          <w:lang w:val="en-US"/>
        </w:rPr>
        <w:t>5</w:t>
      </w:r>
      <w:r w:rsidR="0057323B">
        <w:rPr>
          <w:rFonts w:ascii="Sylfaen" w:hAnsi="Sylfaen"/>
          <w:i w:val="0"/>
          <w:lang w:val="en-US"/>
        </w:rPr>
        <w:t xml:space="preserve"> </w:t>
      </w:r>
      <w:r w:rsidRPr="0014394D">
        <w:rPr>
          <w:rFonts w:ascii="Sylfaen" w:hAnsi="Sylfaen"/>
          <w:i w:val="0"/>
          <w:lang w:val="hy-AM"/>
        </w:rPr>
        <w:t>and published</w:t>
      </w:r>
    </w:p>
    <w:p w14:paraId="4E7BD0CE" w14:textId="77777777"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14:paraId="7F06564F" w14:textId="77777777" w:rsidR="0014394D" w:rsidRPr="0014394D" w:rsidRDefault="0014394D" w:rsidP="0014394D">
      <w:pPr>
        <w:pStyle w:val="BodyTextIndent"/>
        <w:spacing w:line="276" w:lineRule="auto"/>
        <w:jc w:val="center"/>
        <w:rPr>
          <w:rFonts w:ascii="Sylfaen" w:hAnsi="Sylfaen"/>
          <w:i w:val="0"/>
          <w:lang w:val="hy-AM"/>
        </w:rPr>
      </w:pPr>
    </w:p>
    <w:p w14:paraId="312A0EFC" w14:textId="513541FC" w:rsidR="0006072E" w:rsidRPr="0057323B" w:rsidRDefault="0014394D" w:rsidP="0014394D">
      <w:pPr>
        <w:pStyle w:val="BodyTextIndent"/>
        <w:spacing w:line="276" w:lineRule="auto"/>
        <w:jc w:val="center"/>
        <w:rPr>
          <w:rFonts w:ascii="Sylfaen" w:hAnsi="Sylfaen"/>
          <w:i w:val="0"/>
          <w:lang w:val="en-US"/>
        </w:rPr>
      </w:pPr>
      <w:r w:rsidRPr="0014394D">
        <w:rPr>
          <w:rFonts w:ascii="Sylfaen" w:hAnsi="Sylfaen"/>
          <w:i w:val="0"/>
          <w:lang w:val="hy-AM"/>
        </w:rPr>
        <w:t xml:space="preserve">Procedure code: </w:t>
      </w:r>
      <w:r w:rsidR="00C404C5">
        <w:rPr>
          <w:rFonts w:ascii="Sylfaen" w:hAnsi="Sylfaen"/>
          <w:i w:val="0"/>
          <w:lang w:val="hy-AM"/>
        </w:rPr>
        <w:t>HH-BC-A-BMCDZB-2</w:t>
      </w:r>
      <w:r w:rsidR="00970E53">
        <w:rPr>
          <w:rFonts w:ascii="Sylfaen" w:hAnsi="Sylfaen"/>
          <w:i w:val="0"/>
          <w:lang w:val="hy-AM"/>
        </w:rPr>
        <w:t>5</w:t>
      </w:r>
      <w:r w:rsidR="00C404C5">
        <w:rPr>
          <w:rFonts w:ascii="Sylfaen" w:hAnsi="Sylfaen"/>
          <w:i w:val="0"/>
          <w:lang w:val="hy-AM"/>
        </w:rPr>
        <w:t>/</w:t>
      </w:r>
      <w:r w:rsidR="00F521D7">
        <w:rPr>
          <w:rFonts w:ascii="Sylfaen" w:hAnsi="Sylfaen"/>
          <w:i w:val="0"/>
          <w:lang w:val="hy-AM"/>
        </w:rPr>
        <w:t>122</w:t>
      </w:r>
    </w:p>
    <w:p w14:paraId="358D9DCF" w14:textId="77777777" w:rsidR="0006072E" w:rsidRPr="0014394D" w:rsidRDefault="0006072E" w:rsidP="0006072E">
      <w:pPr>
        <w:pStyle w:val="BodyTextIndent"/>
        <w:spacing w:line="240" w:lineRule="auto"/>
        <w:ind w:firstLine="708"/>
        <w:jc w:val="left"/>
        <w:rPr>
          <w:rFonts w:ascii="Sylfaen" w:hAnsi="Sylfaen"/>
          <w:b/>
          <w:i w:val="0"/>
          <w:lang w:val="af-ZA"/>
        </w:rPr>
      </w:pPr>
    </w:p>
    <w:p w14:paraId="14EBD3E3" w14:textId="77777777" w:rsidR="0014394D" w:rsidRPr="0014394D" w:rsidRDefault="0006072E" w:rsidP="0014394D">
      <w:pPr>
        <w:pStyle w:val="BodyTextIndent"/>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14:paraId="362C5C18" w14:textId="77777777" w:rsidR="0006072E" w:rsidRPr="0014394D" w:rsidRDefault="0006072E" w:rsidP="0014394D">
      <w:pPr>
        <w:pStyle w:val="BodyTextIndent"/>
        <w:spacing w:line="240" w:lineRule="auto"/>
        <w:ind w:firstLine="708"/>
        <w:jc w:val="center"/>
        <w:rPr>
          <w:rFonts w:ascii="Sylfaen" w:hAnsi="Sylfaen"/>
          <w:i w:val="0"/>
          <w:lang w:val="af-ZA"/>
        </w:rPr>
      </w:pPr>
    </w:p>
    <w:p w14:paraId="5ED5DA23" w14:textId="1EF545A1" w:rsidR="00626C7F" w:rsidRPr="0014394D" w:rsidRDefault="0014394D" w:rsidP="00626C7F">
      <w:pPr>
        <w:pStyle w:val="BodyTextIndent"/>
        <w:spacing w:line="240" w:lineRule="auto"/>
        <w:ind w:left="1058" w:firstLine="0"/>
        <w:rPr>
          <w:rFonts w:ascii="Sylfaen" w:hAnsi="Sylfaen"/>
          <w:i w:val="0"/>
          <w:lang w:val="af-ZA"/>
        </w:rPr>
      </w:pPr>
      <w:r w:rsidRPr="0014394D">
        <w:rPr>
          <w:rFonts w:ascii="Sylfaen" w:hAnsi="Sylfaen"/>
          <w:i w:val="0"/>
          <w:lang w:val="af-ZA"/>
        </w:rPr>
        <w:t>1. The customer is the  "</w:t>
      </w:r>
      <w:r>
        <w:rPr>
          <w:rFonts w:ascii="Sylfaen" w:hAnsi="Sylfaen"/>
          <w:i w:val="0"/>
          <w:lang w:val="af-ZA"/>
        </w:rPr>
        <w:t>Environmental Project Implementation Unit</w:t>
      </w:r>
      <w:r w:rsidRPr="0014394D">
        <w:rPr>
          <w:rFonts w:ascii="Sylfaen" w:hAnsi="Sylfaen"/>
          <w:i w:val="0"/>
          <w:lang w:val="af-ZA"/>
        </w:rPr>
        <w:t>"</w:t>
      </w:r>
      <w:r>
        <w:rPr>
          <w:rFonts w:ascii="Sylfaen" w:hAnsi="Sylfaen"/>
          <w:i w:val="0"/>
          <w:lang w:val="af-ZA"/>
        </w:rPr>
        <w:t xml:space="preserve"> SA</w:t>
      </w:r>
      <w:r w:rsidRPr="0014394D">
        <w:rPr>
          <w:rFonts w:ascii="Sylfaen" w:hAnsi="Sylfaen"/>
          <w:i w:val="0"/>
          <w:lang w:val="af-ZA"/>
        </w:rPr>
        <w:t xml:space="preserve"> of the Ministry of Environment, l</w:t>
      </w:r>
      <w:r>
        <w:rPr>
          <w:rFonts w:ascii="Sylfaen" w:hAnsi="Sylfaen"/>
          <w:i w:val="0"/>
          <w:lang w:val="af-ZA"/>
        </w:rPr>
        <w:t>ocated at the address: Yerevan,</w:t>
      </w:r>
      <w:r w:rsidR="004B0228">
        <w:rPr>
          <w:rFonts w:ascii="Sylfaen" w:hAnsi="Sylfaen"/>
          <w:i w:val="0"/>
          <w:lang w:val="af-ZA"/>
        </w:rPr>
        <w:t xml:space="preserve"> Tigran Metc 65a</w:t>
      </w:r>
      <w:r>
        <w:rPr>
          <w:rFonts w:ascii="Sylfaen" w:hAnsi="Sylfaen"/>
          <w:i w:val="0"/>
          <w:lang w:val="af-ZA"/>
        </w:rPr>
        <w:t>.</w:t>
      </w:r>
      <w:r w:rsidRPr="0014394D">
        <w:rPr>
          <w:rFonts w:ascii="Sylfaen" w:hAnsi="Sylfaen"/>
          <w:i w:val="0"/>
          <w:lang w:val="af-ZA"/>
        </w:rPr>
        <w:t xml:space="preserve"> In order to purchase consulting services </w:t>
      </w:r>
      <w:r w:rsidR="0057323B" w:rsidRPr="0057323B">
        <w:rPr>
          <w:rFonts w:ascii="Sylfaen" w:hAnsi="Sylfaen"/>
          <w:i w:val="0"/>
          <w:lang w:val="af-ZA"/>
        </w:rPr>
        <w:t>“</w:t>
      </w:r>
      <w:r w:rsidR="003E612D" w:rsidRPr="003E612D">
        <w:rPr>
          <w:rFonts w:ascii="Sylfaen" w:hAnsi="Sylfaen"/>
          <w:i w:val="0"/>
          <w:lang w:val="af-ZA"/>
        </w:rPr>
        <w:t>GCF Readiness Preparation Support Project for “Implementation of Armenia’s LDN commitments through sustainable land management and restoration of degraded landscapes”</w:t>
      </w:r>
      <w:r w:rsidR="003E612D">
        <w:rPr>
          <w:rFonts w:ascii="Sylfaen" w:hAnsi="Sylfaen"/>
          <w:i w:val="0"/>
          <w:lang w:val="af-ZA"/>
        </w:rPr>
        <w:t xml:space="preserve"> </w:t>
      </w:r>
      <w:r w:rsidRPr="0014394D">
        <w:rPr>
          <w:rFonts w:ascii="Sylfaen" w:hAnsi="Sylfaen"/>
          <w:i w:val="0"/>
          <w:lang w:val="af-ZA"/>
        </w:rPr>
        <w:t>announces the pre-qualification procedure of an Open competition՝</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14:paraId="2780D06F" w14:textId="77777777" w:rsidTr="00A62D3B">
        <w:trPr>
          <w:trHeight w:val="20"/>
          <w:jc w:val="center"/>
        </w:trPr>
        <w:tc>
          <w:tcPr>
            <w:tcW w:w="1931" w:type="dxa"/>
            <w:noWrap/>
            <w:vAlign w:val="center"/>
          </w:tcPr>
          <w:p w14:paraId="4D1E4D40" w14:textId="77777777"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vAlign w:val="center"/>
          </w:tcPr>
          <w:p w14:paraId="1E86769B" w14:textId="77777777"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3E612D" w:rsidRPr="00E81D33" w14:paraId="6A0CAB18" w14:textId="77777777" w:rsidTr="00A62D3B">
        <w:trPr>
          <w:trHeight w:val="20"/>
          <w:jc w:val="center"/>
        </w:trPr>
        <w:tc>
          <w:tcPr>
            <w:tcW w:w="1931" w:type="dxa"/>
            <w:noWrap/>
            <w:vAlign w:val="center"/>
            <w:hideMark/>
          </w:tcPr>
          <w:p w14:paraId="13C8E7AD" w14:textId="77777777" w:rsidR="003E612D" w:rsidRPr="00E81D33" w:rsidRDefault="003E612D" w:rsidP="003E612D">
            <w:pPr>
              <w:jc w:val="center"/>
              <w:rPr>
                <w:rFonts w:ascii="Sylfaen" w:hAnsi="Sylfaen" w:cs="Calibri"/>
                <w:sz w:val="20"/>
                <w:szCs w:val="20"/>
                <w:lang w:val="hy-AM"/>
              </w:rPr>
            </w:pPr>
            <w:r w:rsidRPr="00E81D33">
              <w:rPr>
                <w:rFonts w:ascii="Sylfaen" w:hAnsi="Sylfaen" w:cs="Calibri"/>
                <w:b/>
                <w:sz w:val="20"/>
                <w:szCs w:val="20"/>
              </w:rPr>
              <w:t>DIMENSION</w:t>
            </w:r>
            <w:r w:rsidRPr="0014394D">
              <w:rPr>
                <w:rFonts w:ascii="Sylfaen" w:hAnsi="Sylfaen" w:cs="Calibri"/>
                <w:sz w:val="20"/>
                <w:szCs w:val="20"/>
              </w:rPr>
              <w:t xml:space="preserve"> 1</w:t>
            </w:r>
          </w:p>
        </w:tc>
        <w:tc>
          <w:tcPr>
            <w:tcW w:w="8784" w:type="dxa"/>
            <w:vAlign w:val="center"/>
            <w:hideMark/>
          </w:tcPr>
          <w:p w14:paraId="1D6C97EA" w14:textId="2E597C49" w:rsidR="003E612D" w:rsidRPr="003F173E" w:rsidRDefault="00F521D7" w:rsidP="003E612D">
            <w:pPr>
              <w:ind w:left="-94" w:right="-43"/>
              <w:jc w:val="center"/>
              <w:rPr>
                <w:rFonts w:ascii="GHEA Grapalat" w:hAnsi="GHEA Grapalat" w:cs="Arial"/>
                <w:sz w:val="18"/>
                <w:szCs w:val="20"/>
                <w:lang w:val="hy-AM"/>
              </w:rPr>
            </w:pPr>
            <w:r w:rsidRPr="00F521D7">
              <w:rPr>
                <w:rFonts w:ascii="GHEA Grapalat" w:eastAsia="Calibri" w:hAnsi="GHEA Grapalat" w:cs="Sylfaen"/>
                <w:color w:val="000000"/>
                <w:sz w:val="20"/>
                <w:szCs w:val="20"/>
                <w:lang w:val="pt-BR"/>
              </w:rPr>
              <w:t>Consultancy Services on the Development of Strategic Documents</w:t>
            </w:r>
          </w:p>
        </w:tc>
      </w:tr>
    </w:tbl>
    <w:p w14:paraId="030CB5AD" w14:textId="77777777" w:rsidR="004E55A0" w:rsidRPr="0014394D" w:rsidRDefault="004E55A0" w:rsidP="004E55A0">
      <w:pPr>
        <w:spacing w:after="160" w:line="256" w:lineRule="auto"/>
        <w:ind w:left="360"/>
        <w:contextualSpacing/>
        <w:jc w:val="center"/>
        <w:rPr>
          <w:rFonts w:ascii="Sylfaen" w:hAnsi="Sylfaen"/>
          <w:b/>
          <w:bCs/>
          <w:lang w:val="hy-AM"/>
        </w:rPr>
      </w:pPr>
    </w:p>
    <w:p w14:paraId="3B320779" w14:textId="77777777" w:rsidR="00F521D7" w:rsidRDefault="00F521D7" w:rsidP="00F521D7">
      <w:pPr>
        <w:tabs>
          <w:tab w:val="left" w:pos="720"/>
        </w:tabs>
        <w:spacing w:line="360" w:lineRule="auto"/>
        <w:jc w:val="center"/>
        <w:rPr>
          <w:rFonts w:ascii="GHEA Grapalat" w:eastAsia="Calibri" w:hAnsi="GHEA Grapalat"/>
        </w:rPr>
      </w:pPr>
      <w:r w:rsidRPr="00F521D7">
        <w:rPr>
          <w:rFonts w:ascii="GHEA Grapalat" w:eastAsia="Calibri" w:hAnsi="GHEA Grapalat"/>
          <w:szCs w:val="22"/>
        </w:rPr>
        <w:t xml:space="preserve">TERMS OF REFERENCE </w:t>
      </w:r>
      <w:r w:rsidRPr="00F521D7">
        <w:rPr>
          <w:rFonts w:ascii="GHEA Grapalat" w:eastAsia="Calibri" w:hAnsi="GHEA Grapalat"/>
          <w:sz w:val="22"/>
          <w:szCs w:val="22"/>
        </w:rPr>
        <w:t>/</w:t>
      </w:r>
      <w:r w:rsidRPr="00F521D7">
        <w:rPr>
          <w:rFonts w:ascii="GHEA Grapalat" w:eastAsia="Calibri" w:hAnsi="GHEA Grapalat"/>
        </w:rPr>
        <w:t xml:space="preserve"> PREQUALIFICATION PROCEDURE</w:t>
      </w:r>
    </w:p>
    <w:p w14:paraId="27C12EE1" w14:textId="77777777" w:rsidR="00F521D7" w:rsidRPr="00F521D7" w:rsidRDefault="00F521D7" w:rsidP="00F521D7">
      <w:pPr>
        <w:tabs>
          <w:tab w:val="left" w:pos="720"/>
        </w:tabs>
        <w:spacing w:line="360" w:lineRule="auto"/>
        <w:jc w:val="right"/>
        <w:rPr>
          <w:rFonts w:ascii="GHEA Grapalat" w:eastAsia="Calibri" w:hAnsi="GHEA Grapalat" w:cs="Calibri"/>
          <w:i/>
          <w:sz w:val="20"/>
          <w:szCs w:val="20"/>
        </w:rPr>
      </w:pPr>
      <w:r w:rsidRPr="00F521D7">
        <w:rPr>
          <w:rFonts w:ascii="GHEA Grapalat" w:eastAsia="Calibri" w:hAnsi="GHEA Grapalat" w:cs="Calibri"/>
          <w:i/>
          <w:sz w:val="20"/>
          <w:szCs w:val="20"/>
        </w:rPr>
        <w:t>Table 1</w:t>
      </w:r>
    </w:p>
    <w:p w14:paraId="239860AA" w14:textId="77777777" w:rsidR="00F521D7" w:rsidRPr="00F521D7" w:rsidRDefault="00F521D7" w:rsidP="00F521D7">
      <w:pPr>
        <w:tabs>
          <w:tab w:val="left" w:pos="720"/>
        </w:tabs>
        <w:spacing w:line="360" w:lineRule="auto"/>
        <w:jc w:val="center"/>
        <w:rPr>
          <w:rFonts w:ascii="GHEA Grapalat" w:eastAsia="Calibri" w:hAnsi="GHEA Grapalat"/>
          <w:b/>
          <w:bCs/>
          <w:sz w:val="20"/>
          <w:szCs w:val="20"/>
        </w:rPr>
      </w:pPr>
    </w:p>
    <w:tbl>
      <w:tblPr>
        <w:tblStyle w:val="TableGrid1"/>
        <w:tblW w:w="10773" w:type="dxa"/>
        <w:tblLayout w:type="fixed"/>
        <w:tblLook w:val="04A0" w:firstRow="1" w:lastRow="0" w:firstColumn="1" w:lastColumn="0" w:noHBand="0" w:noVBand="1"/>
      </w:tblPr>
      <w:tblGrid>
        <w:gridCol w:w="10773"/>
      </w:tblGrid>
      <w:tr w:rsidR="00F521D7" w:rsidRPr="00F521D7" w14:paraId="326CFE53" w14:textId="77777777" w:rsidTr="00F521D7">
        <w:tc>
          <w:tcPr>
            <w:tcW w:w="10773" w:type="dxa"/>
          </w:tcPr>
          <w:p w14:paraId="35EF250C" w14:textId="77777777" w:rsidR="00F521D7" w:rsidRPr="00F521D7" w:rsidRDefault="00F521D7" w:rsidP="00F521D7">
            <w:pPr>
              <w:tabs>
                <w:tab w:val="left" w:pos="720"/>
              </w:tabs>
              <w:spacing w:line="360" w:lineRule="auto"/>
              <w:jc w:val="center"/>
              <w:rPr>
                <w:rFonts w:ascii="GHEA Grapalat" w:eastAsia="Calibri" w:hAnsi="GHEA Grapalat" w:cs="Calibri"/>
                <w:sz w:val="20"/>
                <w:szCs w:val="20"/>
              </w:rPr>
            </w:pPr>
            <w:r w:rsidRPr="00F521D7">
              <w:rPr>
                <w:rFonts w:ascii="GHEA Grapalat" w:eastAsia="Calibri" w:hAnsi="GHEA Grapalat"/>
                <w:b/>
                <w:sz w:val="20"/>
                <w:szCs w:val="20"/>
              </w:rPr>
              <w:t>Description of the Service</w:t>
            </w:r>
          </w:p>
        </w:tc>
      </w:tr>
      <w:tr w:rsidR="00F521D7" w:rsidRPr="00F521D7" w14:paraId="41E286A0" w14:textId="77777777" w:rsidTr="00F521D7">
        <w:tc>
          <w:tcPr>
            <w:tcW w:w="10773" w:type="dxa"/>
          </w:tcPr>
          <w:p w14:paraId="1A657C23" w14:textId="77777777" w:rsidR="00F521D7" w:rsidRPr="00F521D7" w:rsidRDefault="00F521D7" w:rsidP="00F521D7">
            <w:pPr>
              <w:ind w:firstLine="624"/>
              <w:rPr>
                <w:rFonts w:ascii="GHEA Grapalat" w:eastAsia="Calibri" w:hAnsi="GHEA Grapalat"/>
                <w:sz w:val="20"/>
                <w:szCs w:val="20"/>
              </w:rPr>
            </w:pPr>
            <w:r w:rsidRPr="00F521D7">
              <w:rPr>
                <w:rFonts w:ascii="GHEA Grapalat" w:eastAsia="Calibri" w:hAnsi="GHEA Grapalat"/>
                <w:sz w:val="20"/>
                <w:szCs w:val="20"/>
              </w:rPr>
              <w:t>The purpose of provision of the consulting services is to develop 4 strategic documents defined by the readiness and preparatory support project “Addressing Armenia’s Urgent Readiness Needs to Enable Consistent Country Action during GCF 2nd Replenishment Round”, for the implementation of 3 outputs (2.2.5–2.2.7) set by the project, including:</w:t>
            </w:r>
          </w:p>
          <w:p w14:paraId="42581738"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Output 2.2.5 – Climate Risk Assessment</w:t>
            </w:r>
          </w:p>
          <w:p w14:paraId="487F8447"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Deliverable: Climate Risk Study Report and GIS-based Risk Map</w:t>
            </w:r>
          </w:p>
          <w:p w14:paraId="5F0275D4"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Activities:</w:t>
            </w:r>
          </w:p>
          <w:p w14:paraId="7C6F1E47"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Mapping of climate mitigation and adaptation risks of Armenia via thorough stakeholder consultations </w:t>
            </w:r>
          </w:p>
          <w:p w14:paraId="4DE988F2"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Conduction of a stakeholder validation workshop (≥ 50 % women participants) to endorse the risk map </w:t>
            </w:r>
          </w:p>
          <w:p w14:paraId="13378F32"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Output 2.2.6</w:t>
            </w:r>
          </w:p>
          <w:p w14:paraId="557D3E7D"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Activity 1 – Support to the development of Strategy on the Protection of the Environment</w:t>
            </w:r>
          </w:p>
          <w:p w14:paraId="40D32CA2"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Deliverable: Developed Strategy on the Protection of the Environment:</w:t>
            </w:r>
          </w:p>
          <w:p w14:paraId="006419EC"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Activities:</w:t>
            </w:r>
          </w:p>
          <w:p w14:paraId="1B4328C3"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rPr>
              <w:t>Assist the Ministry's sectoral departments in developing the relevant sections of the Strategy on the Protection of the Environment taking as a basis the Strategy structure presented in Annex 1.</w:t>
            </w:r>
          </w:p>
          <w:p w14:paraId="7A7F72E4"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Implementation of a workshop to present the Strategy to stakeholders (≥ 50 % women participants) </w:t>
            </w:r>
          </w:p>
          <w:p w14:paraId="066789F2"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 xml:space="preserve">Activity 2 – Development of manual to guide the cooperation with the Green Climate Fund (GCF) for the National Designated Authority (NDA) </w:t>
            </w:r>
          </w:p>
          <w:p w14:paraId="4D23B8CB"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Deliverable: Approved NDA Manual</w:t>
            </w:r>
          </w:p>
          <w:p w14:paraId="6E752035"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Activities:</w:t>
            </w:r>
          </w:p>
          <w:p w14:paraId="1E6170A4"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Design of the NDA Manual covering key strategic aspects of country engagement and ownership </w:t>
            </w:r>
          </w:p>
          <w:p w14:paraId="1B2AFFE6"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Implementation of training sessions for NDA staff on manual utilization (≥ 50 % women participants) </w:t>
            </w:r>
          </w:p>
          <w:p w14:paraId="5BA7D67F"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Output 2.2.7</w:t>
            </w:r>
            <w:r w:rsidRPr="00F521D7">
              <w:rPr>
                <w:rFonts w:ascii="MS Mincho" w:eastAsia="MS Mincho" w:hAnsi="MS Mincho" w:cs="MS Mincho"/>
                <w:b/>
                <w:bCs/>
                <w:sz w:val="20"/>
                <w:szCs w:val="20"/>
                <w:lang w:val="hy-AM"/>
              </w:rPr>
              <w:t xml:space="preserve"> </w:t>
            </w:r>
            <w:r w:rsidRPr="00F521D7">
              <w:rPr>
                <w:rFonts w:ascii="GHEA Grapalat" w:eastAsia="Calibri" w:hAnsi="GHEA Grapalat" w:cs="Calibri"/>
                <w:b/>
                <w:bCs/>
                <w:sz w:val="20"/>
                <w:szCs w:val="20"/>
                <w:lang w:val="hy-AM"/>
              </w:rPr>
              <w:t>–</w:t>
            </w:r>
            <w:r w:rsidRPr="00F521D7">
              <w:rPr>
                <w:rFonts w:ascii="GHEA Grapalat" w:eastAsia="Calibri" w:hAnsi="GHEA Grapalat" w:cs="Calibri"/>
                <w:b/>
                <w:bCs/>
                <w:sz w:val="20"/>
                <w:szCs w:val="20"/>
                <w:lang w:val="hy-AM"/>
              </w:rPr>
              <w:tab/>
              <w:t>Development of a Strategy for climate change adaptation and mitigation technology introduction and implementation</w:t>
            </w:r>
          </w:p>
          <w:p w14:paraId="50DCABF7"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rPr>
              <w:t>Deliverable: Approved strategy, including a feasibility study and an action plan</w:t>
            </w:r>
            <w:r w:rsidRPr="00F521D7">
              <w:rPr>
                <w:rFonts w:ascii="GHEA Grapalat" w:eastAsia="Calibri" w:hAnsi="GHEA Grapalat" w:cs="Calibri"/>
                <w:sz w:val="20"/>
                <w:szCs w:val="20"/>
                <w:lang w:val="hy-AM"/>
              </w:rPr>
              <w:t xml:space="preserve"> </w:t>
            </w:r>
          </w:p>
          <w:p w14:paraId="3CBDF6CD" w14:textId="77777777" w:rsidR="00F521D7" w:rsidRPr="00F521D7" w:rsidRDefault="00F521D7" w:rsidP="00F521D7">
            <w:pPr>
              <w:ind w:firstLine="624"/>
              <w:rPr>
                <w:rFonts w:ascii="GHEA Grapalat" w:eastAsia="Calibri" w:hAnsi="GHEA Grapalat" w:cs="Calibri"/>
                <w:sz w:val="20"/>
                <w:szCs w:val="20"/>
              </w:rPr>
            </w:pPr>
            <w:r w:rsidRPr="00F521D7">
              <w:rPr>
                <w:rFonts w:ascii="GHEA Grapalat" w:eastAsia="Calibri" w:hAnsi="GHEA Grapalat" w:cs="Calibri"/>
                <w:sz w:val="20"/>
                <w:szCs w:val="20"/>
              </w:rPr>
              <w:t>Activities:</w:t>
            </w:r>
          </w:p>
          <w:p w14:paraId="5EB1E8AB"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Development of the technological strategy framework via stakeholder consultations </w:t>
            </w:r>
          </w:p>
          <w:p w14:paraId="6A37CBEC"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Implementation of stakeholder validation workshop (≥ 50 % women participants) to finalize and secure NDA endorsement of the strategy  </w:t>
            </w:r>
          </w:p>
          <w:p w14:paraId="79971AD6" w14:textId="77777777" w:rsidR="00F521D7" w:rsidRPr="00F521D7" w:rsidRDefault="00F521D7" w:rsidP="00F521D7">
            <w:pPr>
              <w:rPr>
                <w:rFonts w:ascii="GHEA Grapalat" w:eastAsia="Calibri" w:hAnsi="GHEA Grapalat"/>
                <w:sz w:val="20"/>
                <w:szCs w:val="20"/>
                <w:lang w:val="hy-AM"/>
              </w:rPr>
            </w:pPr>
          </w:p>
          <w:p w14:paraId="34ED787B" w14:textId="77777777" w:rsidR="00F521D7" w:rsidRPr="00F521D7" w:rsidRDefault="00F521D7" w:rsidP="00F521D7">
            <w:pPr>
              <w:jc w:val="center"/>
              <w:rPr>
                <w:rFonts w:ascii="GHEA Grapalat" w:eastAsia="Calibri" w:hAnsi="GHEA Grapalat"/>
                <w:sz w:val="22"/>
                <w:szCs w:val="22"/>
                <w:lang w:val="hy-AM"/>
              </w:rPr>
            </w:pPr>
            <w:r w:rsidRPr="00F521D7">
              <w:rPr>
                <w:rFonts w:ascii="GHEA Grapalat" w:eastAsia="Calibri" w:hAnsi="GHEA Grapalat"/>
                <w:sz w:val="22"/>
                <w:szCs w:val="22"/>
                <w:lang w:val="hy-AM"/>
              </w:rPr>
              <w:t>Annexx 1</w:t>
            </w:r>
          </w:p>
          <w:p w14:paraId="1533E087" w14:textId="77777777" w:rsidR="00F521D7" w:rsidRPr="00F521D7" w:rsidRDefault="00F521D7" w:rsidP="00F521D7">
            <w:pPr>
              <w:jc w:val="center"/>
              <w:rPr>
                <w:rFonts w:ascii="GHEA Grapalat" w:eastAsia="Calibri" w:hAnsi="GHEA Grapalat"/>
                <w:sz w:val="20"/>
                <w:szCs w:val="20"/>
                <w:lang w:val="hy-AM"/>
              </w:rPr>
            </w:pPr>
            <w:r w:rsidRPr="00F521D7">
              <w:rPr>
                <w:rFonts w:ascii="GHEA Grapalat" w:eastAsia="Calibri" w:hAnsi="GHEA Grapalat"/>
                <w:b/>
                <w:sz w:val="20"/>
                <w:szCs w:val="20"/>
                <w:lang w:val="hy-AM"/>
              </w:rPr>
              <w:lastRenderedPageBreak/>
              <w:t>The Structure</w:t>
            </w:r>
          </w:p>
          <w:p w14:paraId="0239465B" w14:textId="77777777" w:rsidR="00F521D7" w:rsidRPr="00F521D7" w:rsidRDefault="00F521D7" w:rsidP="00F521D7">
            <w:pPr>
              <w:jc w:val="center"/>
              <w:rPr>
                <w:rFonts w:ascii="GHEA Grapalat" w:eastAsia="Calibri" w:hAnsi="GHEA Grapalat"/>
                <w:b/>
                <w:sz w:val="20"/>
                <w:szCs w:val="20"/>
                <w:lang w:val="hy-AM"/>
              </w:rPr>
            </w:pPr>
            <w:r w:rsidRPr="00F521D7">
              <w:rPr>
                <w:rFonts w:ascii="GHEA Grapalat" w:eastAsia="Calibri" w:hAnsi="GHEA Grapalat"/>
                <w:b/>
                <w:sz w:val="20"/>
                <w:szCs w:val="20"/>
                <w:lang w:val="hy-AM"/>
              </w:rPr>
              <w:t>Of the Strategy on the Protection of the Environment</w:t>
            </w:r>
          </w:p>
          <w:p w14:paraId="6A4CC415" w14:textId="77777777" w:rsidR="00F521D7" w:rsidRPr="00F521D7" w:rsidRDefault="00F521D7" w:rsidP="00F521D7">
            <w:pPr>
              <w:rPr>
                <w:rFonts w:ascii="GHEA Grapalat" w:eastAsia="Calibri" w:hAnsi="GHEA Grapalat"/>
                <w:sz w:val="20"/>
                <w:szCs w:val="20"/>
                <w:lang w:val="hy-AM"/>
              </w:rPr>
            </w:pPr>
          </w:p>
          <w:p w14:paraId="1E0B4E39" w14:textId="77777777" w:rsidR="00F521D7" w:rsidRPr="00F521D7" w:rsidRDefault="00F521D7" w:rsidP="00F521D7">
            <w:pPr>
              <w:rPr>
                <w:rFonts w:ascii="GHEA Grapalat" w:eastAsia="Calibri" w:hAnsi="GHEA Grapalat"/>
                <w:b/>
                <w:sz w:val="20"/>
                <w:szCs w:val="20"/>
                <w:lang w:val="hy-AM"/>
              </w:rPr>
            </w:pPr>
            <w:r w:rsidRPr="00F521D7">
              <w:rPr>
                <w:rFonts w:ascii="GHEA Grapalat" w:eastAsia="Calibri" w:hAnsi="GHEA Grapalat"/>
                <w:b/>
                <w:sz w:val="20"/>
                <w:szCs w:val="20"/>
                <w:lang w:val="hy-AM"/>
              </w:rPr>
              <w:t>Government Address</w:t>
            </w:r>
          </w:p>
          <w:p w14:paraId="32C49D1A" w14:textId="77777777" w:rsidR="00F521D7" w:rsidRPr="00F521D7" w:rsidRDefault="00F521D7" w:rsidP="00F521D7">
            <w:pPr>
              <w:rPr>
                <w:rFonts w:ascii="GHEA Grapalat" w:eastAsia="Calibri" w:hAnsi="GHEA Grapalat"/>
                <w:b/>
                <w:sz w:val="20"/>
                <w:szCs w:val="20"/>
                <w:lang w:val="hy-AM"/>
              </w:rPr>
            </w:pPr>
          </w:p>
          <w:p w14:paraId="3BCBB15B" w14:textId="77777777" w:rsidR="00F521D7" w:rsidRPr="00F521D7" w:rsidRDefault="00F521D7" w:rsidP="00F521D7">
            <w:pPr>
              <w:rPr>
                <w:rFonts w:ascii="GHEA Grapalat" w:eastAsia="Calibri" w:hAnsi="GHEA Grapalat"/>
                <w:b/>
                <w:sz w:val="20"/>
                <w:szCs w:val="20"/>
                <w:lang w:val="hy-AM"/>
              </w:rPr>
            </w:pPr>
            <w:r w:rsidRPr="00F521D7">
              <w:rPr>
                <w:rFonts w:ascii="GHEA Grapalat" w:eastAsia="Calibri" w:hAnsi="GHEA Grapalat"/>
                <w:b/>
                <w:sz w:val="20"/>
                <w:szCs w:val="20"/>
              </w:rPr>
              <w:t>Environmental vision for a five-year period</w:t>
            </w:r>
          </w:p>
          <w:p w14:paraId="105FD1C5" w14:textId="77777777" w:rsidR="00F521D7" w:rsidRPr="00F521D7" w:rsidRDefault="00F521D7" w:rsidP="00F521D7">
            <w:pPr>
              <w:rPr>
                <w:rFonts w:ascii="GHEA Grapalat" w:eastAsia="Calibri" w:hAnsi="GHEA Grapalat"/>
                <w:sz w:val="20"/>
                <w:szCs w:val="20"/>
                <w:lang w:val="hy-AM"/>
              </w:rPr>
            </w:pPr>
            <w:r w:rsidRPr="00F521D7">
              <w:rPr>
                <w:rFonts w:ascii="GHEA Grapalat" w:eastAsia="Calibri" w:hAnsi="GHEA Grapalat"/>
                <w:sz w:val="20"/>
                <w:szCs w:val="20"/>
                <w:lang w:val="hy-AM"/>
              </w:rPr>
              <w:t>(</w:t>
            </w:r>
            <w:r w:rsidRPr="00F521D7">
              <w:rPr>
                <w:rFonts w:ascii="GHEA Grapalat" w:eastAsia="Calibri" w:hAnsi="GHEA Grapalat"/>
                <w:sz w:val="20"/>
                <w:szCs w:val="20"/>
              </w:rPr>
              <w:t>The main goal</w:t>
            </w:r>
            <w:r w:rsidRPr="00F521D7">
              <w:rPr>
                <w:rFonts w:ascii="GHEA Grapalat" w:eastAsia="Calibri" w:hAnsi="GHEA Grapalat"/>
                <w:sz w:val="20"/>
                <w:szCs w:val="20"/>
                <w:lang w:val="hy-AM"/>
              </w:rPr>
              <w:t>)</w:t>
            </w:r>
          </w:p>
          <w:p w14:paraId="46FF20A6" w14:textId="77777777" w:rsidR="00F521D7" w:rsidRPr="00F521D7" w:rsidRDefault="00F521D7" w:rsidP="00F521D7">
            <w:pPr>
              <w:jc w:val="center"/>
              <w:rPr>
                <w:rFonts w:ascii="GHEA Grapalat" w:eastAsia="Calibri" w:hAnsi="GHEA Grapalat"/>
                <w:sz w:val="20"/>
                <w:szCs w:val="20"/>
                <w:lang w:val="hy-AM"/>
              </w:rPr>
            </w:pPr>
          </w:p>
          <w:p w14:paraId="44944EFB" w14:textId="77777777" w:rsidR="00F521D7" w:rsidRPr="00F521D7" w:rsidRDefault="00F521D7" w:rsidP="00F521D7">
            <w:pPr>
              <w:rPr>
                <w:rFonts w:ascii="GHEA Grapalat" w:eastAsia="Calibri" w:hAnsi="GHEA Grapalat"/>
                <w:b/>
                <w:sz w:val="20"/>
                <w:szCs w:val="20"/>
                <w:lang w:val="hy-AM"/>
              </w:rPr>
            </w:pPr>
            <w:r w:rsidRPr="00F521D7">
              <w:rPr>
                <w:rFonts w:ascii="GHEA Grapalat" w:eastAsia="Calibri" w:hAnsi="GHEA Grapalat"/>
                <w:b/>
                <w:sz w:val="20"/>
                <w:szCs w:val="20"/>
              </w:rPr>
              <w:t xml:space="preserve">Chapter 1. </w:t>
            </w:r>
            <w:r w:rsidRPr="00F521D7">
              <w:rPr>
                <w:rFonts w:ascii="GHEA Grapalat" w:eastAsia="Calibri" w:hAnsi="GHEA Grapalat"/>
                <w:b/>
                <w:sz w:val="20"/>
                <w:szCs w:val="20"/>
                <w:lang w:val="hy-AM"/>
              </w:rPr>
              <w:t>Introduction</w:t>
            </w:r>
          </w:p>
          <w:p w14:paraId="08A6C263" w14:textId="77777777" w:rsidR="00F521D7" w:rsidRPr="00F521D7" w:rsidRDefault="00F521D7" w:rsidP="00F521D7">
            <w:pPr>
              <w:tabs>
                <w:tab w:val="left" w:pos="630"/>
              </w:tabs>
              <w:ind w:firstLine="270"/>
              <w:contextualSpacing/>
              <w:rPr>
                <w:rFonts w:ascii="MS Mincho" w:eastAsia="MS Mincho" w:hAnsi="MS Mincho" w:cs="MS Mincho"/>
                <w:sz w:val="20"/>
                <w:szCs w:val="20"/>
                <w:lang w:val="hy-AM"/>
              </w:rPr>
            </w:pPr>
            <w:r w:rsidRPr="00F521D7">
              <w:rPr>
                <w:rFonts w:ascii="GHEA Grapalat" w:eastAsia="Calibri" w:hAnsi="GHEA Grapalat"/>
                <w:sz w:val="20"/>
                <w:szCs w:val="20"/>
                <w:lang w:val="hy-AM"/>
              </w:rPr>
              <w:t xml:space="preserve">1.1  </w:t>
            </w:r>
            <w:r w:rsidRPr="00F521D7">
              <w:rPr>
                <w:rFonts w:ascii="GHEA Grapalat" w:eastAsia="Calibri" w:hAnsi="GHEA Grapalat"/>
                <w:sz w:val="20"/>
                <w:szCs w:val="20"/>
              </w:rPr>
              <w:t xml:space="preserve">Current environmental situation and problems </w:t>
            </w:r>
          </w:p>
          <w:p w14:paraId="007C0338" w14:textId="77777777" w:rsidR="00F521D7" w:rsidRPr="00F521D7" w:rsidRDefault="00F521D7" w:rsidP="00F521D7">
            <w:pPr>
              <w:tabs>
                <w:tab w:val="left" w:pos="630"/>
              </w:tabs>
              <w:ind w:firstLine="270"/>
              <w:contextualSpacing/>
              <w:rPr>
                <w:rFonts w:ascii="MS Mincho" w:eastAsia="MS Mincho" w:hAnsi="MS Mincho" w:cs="MS Mincho"/>
                <w:sz w:val="20"/>
                <w:szCs w:val="20"/>
                <w:lang w:val="hy-AM"/>
              </w:rPr>
            </w:pPr>
            <w:r w:rsidRPr="00F521D7">
              <w:rPr>
                <w:rFonts w:ascii="GHEA Grapalat" w:eastAsia="Calibri" w:hAnsi="GHEA Grapalat"/>
                <w:sz w:val="20"/>
                <w:szCs w:val="20"/>
                <w:lang w:val="hy-AM"/>
              </w:rPr>
              <w:t xml:space="preserve">1.2 </w:t>
            </w:r>
            <w:r w:rsidRPr="00F521D7">
              <w:rPr>
                <w:rFonts w:ascii="GHEA Grapalat" w:eastAsia="Calibri" w:hAnsi="GHEA Grapalat"/>
                <w:sz w:val="20"/>
                <w:szCs w:val="20"/>
              </w:rPr>
              <w:t>Environmental safety and major threats</w:t>
            </w:r>
          </w:p>
          <w:p w14:paraId="3094381D" w14:textId="77777777" w:rsidR="00F521D7" w:rsidRPr="00F521D7" w:rsidRDefault="00F521D7" w:rsidP="00F521D7">
            <w:pPr>
              <w:tabs>
                <w:tab w:val="left" w:pos="450"/>
                <w:tab w:val="left" w:pos="630"/>
              </w:tabs>
              <w:ind w:firstLine="270"/>
              <w:rPr>
                <w:rFonts w:ascii="GHEA Grapalat" w:eastAsia="Calibri" w:hAnsi="GHEA Grapalat"/>
                <w:sz w:val="20"/>
                <w:szCs w:val="20"/>
                <w:lang w:val="hy-AM"/>
              </w:rPr>
            </w:pPr>
            <w:r w:rsidRPr="00F521D7">
              <w:rPr>
                <w:rFonts w:ascii="GHEA Grapalat" w:eastAsia="Calibri" w:hAnsi="GHEA Grapalat"/>
                <w:sz w:val="20"/>
                <w:szCs w:val="20"/>
                <w:lang w:val="hy-AM"/>
              </w:rPr>
              <w:t xml:space="preserve">1.3 </w:t>
            </w:r>
            <w:r w:rsidRPr="00F521D7">
              <w:rPr>
                <w:rFonts w:ascii="GHEA Grapalat" w:eastAsia="Calibri" w:hAnsi="GHEA Grapalat"/>
                <w:sz w:val="20"/>
                <w:szCs w:val="20"/>
              </w:rPr>
              <w:t>Priorities for sustainable environmental management</w:t>
            </w:r>
          </w:p>
          <w:p w14:paraId="41396FED" w14:textId="77777777" w:rsidR="00F521D7" w:rsidRPr="00F521D7" w:rsidRDefault="00F521D7" w:rsidP="00F521D7">
            <w:pPr>
              <w:tabs>
                <w:tab w:val="left" w:pos="360"/>
                <w:tab w:val="left" w:pos="630"/>
              </w:tabs>
              <w:ind w:left="360"/>
              <w:contextualSpacing/>
              <w:rPr>
                <w:rFonts w:ascii="GHEA Grapalat" w:eastAsia="Calibri" w:hAnsi="GHEA Grapalat"/>
                <w:sz w:val="20"/>
                <w:szCs w:val="20"/>
                <w:lang w:val="hy-AM"/>
              </w:rPr>
            </w:pPr>
          </w:p>
          <w:p w14:paraId="5387AFB3"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rPr>
              <w:t>Chapter 2. Strategic documents, policy, legislative and institutional frameworks in the field of the environment</w:t>
            </w:r>
            <w:r w:rsidRPr="00F521D7">
              <w:rPr>
                <w:rFonts w:ascii="GHEA Grapalat" w:eastAsia="Calibri" w:hAnsi="GHEA Grapalat"/>
                <w:b/>
                <w:sz w:val="20"/>
                <w:szCs w:val="20"/>
                <w:lang w:val="hy-AM"/>
              </w:rPr>
              <w:t xml:space="preserve"> </w:t>
            </w:r>
          </w:p>
          <w:p w14:paraId="176C4B09" w14:textId="77777777" w:rsidR="00F521D7" w:rsidRPr="00F521D7" w:rsidRDefault="00F521D7" w:rsidP="00F521D7">
            <w:pPr>
              <w:tabs>
                <w:tab w:val="left" w:pos="630"/>
              </w:tabs>
              <w:rPr>
                <w:rFonts w:ascii="GHEA Grapalat" w:eastAsia="Calibri" w:hAnsi="GHEA Grapalat"/>
                <w:b/>
                <w:sz w:val="20"/>
                <w:szCs w:val="20"/>
                <w:lang w:val="hy-AM"/>
              </w:rPr>
            </w:pPr>
          </w:p>
          <w:p w14:paraId="3087460D"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Analysis of strategic documents</w:t>
            </w:r>
          </w:p>
          <w:p w14:paraId="509739E3"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Purpose, principles and tools of the environmental protection strategy, implementation risks and their management</w:t>
            </w:r>
          </w:p>
          <w:p w14:paraId="54949926"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lang w:val="hy-AM"/>
              </w:rPr>
              <w:t xml:space="preserve"> </w:t>
            </w:r>
            <w:r w:rsidRPr="00F521D7">
              <w:rPr>
                <w:rFonts w:ascii="GHEA Grapalat" w:eastAsia="Calibri" w:hAnsi="GHEA Grapalat"/>
                <w:sz w:val="20"/>
                <w:szCs w:val="20"/>
              </w:rPr>
              <w:t>Environmental protection policy, problems, directions of their solution</w:t>
            </w:r>
            <w:r w:rsidRPr="00F521D7">
              <w:rPr>
                <w:rFonts w:ascii="GHEA Grapalat" w:eastAsia="Calibri" w:hAnsi="GHEA Grapalat"/>
                <w:b/>
                <w:sz w:val="20"/>
                <w:szCs w:val="20"/>
                <w:lang w:val="hy-AM"/>
              </w:rPr>
              <w:t xml:space="preserve"> </w:t>
            </w:r>
          </w:p>
          <w:p w14:paraId="63C41EEB"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Analysis of the legislative field, problems, necessary steps towards resolution</w:t>
            </w:r>
          </w:p>
          <w:p w14:paraId="75E30E96"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Institutional structure, existing opportunities and challenges in the field of environmental protection, steps towards the development of integrated management</w:t>
            </w:r>
          </w:p>
          <w:p w14:paraId="22B37BF1" w14:textId="77777777" w:rsidR="00F521D7" w:rsidRPr="00F521D7" w:rsidRDefault="00F521D7" w:rsidP="00F521D7">
            <w:pPr>
              <w:tabs>
                <w:tab w:val="left" w:pos="360"/>
                <w:tab w:val="left" w:pos="450"/>
                <w:tab w:val="left" w:pos="540"/>
              </w:tabs>
              <w:ind w:left="630" w:hanging="450"/>
              <w:rPr>
                <w:rFonts w:ascii="GHEA Grapalat" w:eastAsia="Calibri" w:hAnsi="GHEA Grapalat"/>
                <w:sz w:val="20"/>
                <w:szCs w:val="20"/>
                <w:lang w:val="hy-AM"/>
              </w:rPr>
            </w:pPr>
            <w:r w:rsidRPr="00F521D7">
              <w:rPr>
                <w:rFonts w:ascii="GHEA Grapalat" w:eastAsia="Calibri" w:hAnsi="GHEA Grapalat"/>
                <w:sz w:val="20"/>
                <w:szCs w:val="20"/>
                <w:lang w:val="hy-AM"/>
              </w:rPr>
              <w:t xml:space="preserve"> </w:t>
            </w:r>
          </w:p>
          <w:p w14:paraId="5AA6924F"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rPr>
              <w:t>Chapter 3. Economic and financial mechanisms and instruments of environmental protection</w:t>
            </w:r>
          </w:p>
          <w:p w14:paraId="4347BEA9" w14:textId="77777777" w:rsidR="00F521D7" w:rsidRPr="00F521D7" w:rsidRDefault="00F521D7" w:rsidP="00F521D7">
            <w:pPr>
              <w:tabs>
                <w:tab w:val="left" w:pos="540"/>
              </w:tabs>
              <w:ind w:left="1350" w:hanging="1350"/>
              <w:rPr>
                <w:rFonts w:ascii="GHEA Grapalat" w:eastAsia="Calibri" w:hAnsi="GHEA Grapalat"/>
                <w:sz w:val="20"/>
                <w:szCs w:val="20"/>
                <w:lang w:val="hy-AM"/>
              </w:rPr>
            </w:pPr>
          </w:p>
          <w:p w14:paraId="326A2AB1" w14:textId="77777777" w:rsidR="00F521D7" w:rsidRPr="00F521D7" w:rsidRDefault="00F521D7" w:rsidP="00F521D7">
            <w:pPr>
              <w:numPr>
                <w:ilvl w:val="1"/>
                <w:numId w:val="44"/>
              </w:numPr>
              <w:tabs>
                <w:tab w:val="left" w:pos="540"/>
              </w:tabs>
              <w:ind w:left="630" w:hanging="54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w:t>
            </w:r>
            <w:r w:rsidRPr="00F521D7">
              <w:rPr>
                <w:rFonts w:ascii="GHEA Grapalat" w:eastAsia="Calibri" w:hAnsi="GHEA Grapalat"/>
                <w:sz w:val="20"/>
                <w:szCs w:val="20"/>
              </w:rPr>
              <w:t>Current economic and financial mechanisms and tools for environmental protection, existing problems</w:t>
            </w:r>
          </w:p>
          <w:p w14:paraId="2DF4A537" w14:textId="77777777" w:rsidR="00F521D7" w:rsidRPr="00F521D7" w:rsidRDefault="00F521D7" w:rsidP="00F521D7">
            <w:pPr>
              <w:numPr>
                <w:ilvl w:val="1"/>
                <w:numId w:val="44"/>
              </w:numPr>
              <w:tabs>
                <w:tab w:val="left" w:pos="540"/>
              </w:tabs>
              <w:ind w:left="630" w:hanging="540"/>
              <w:contextualSpacing/>
              <w:rPr>
                <w:rFonts w:ascii="GHEA Grapalat" w:eastAsia="Calibri" w:hAnsi="GHEA Grapalat"/>
                <w:sz w:val="20"/>
                <w:szCs w:val="20"/>
                <w:lang w:val="hy-AM"/>
              </w:rPr>
            </w:pPr>
            <w:r w:rsidRPr="00F521D7">
              <w:rPr>
                <w:rFonts w:ascii="GHEA Grapalat" w:eastAsia="Calibri" w:hAnsi="GHEA Grapalat"/>
                <w:sz w:val="20"/>
                <w:szCs w:val="20"/>
              </w:rPr>
              <w:t>Necessary steps toward resolution</w:t>
            </w:r>
          </w:p>
          <w:p w14:paraId="1D72EB73" w14:textId="77777777" w:rsidR="00F521D7" w:rsidRPr="00F521D7" w:rsidRDefault="00F521D7" w:rsidP="00F521D7">
            <w:pPr>
              <w:tabs>
                <w:tab w:val="left" w:pos="630"/>
              </w:tabs>
              <w:ind w:left="180" w:hanging="180"/>
              <w:rPr>
                <w:rFonts w:ascii="GHEA Grapalat" w:eastAsia="Calibri" w:hAnsi="GHEA Grapalat"/>
                <w:sz w:val="20"/>
                <w:szCs w:val="20"/>
                <w:lang w:val="hy-AM"/>
              </w:rPr>
            </w:pPr>
          </w:p>
          <w:p w14:paraId="5CBF64A8"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rPr>
              <w:t>Chapter 4. Sustainable environmental management</w:t>
            </w:r>
          </w:p>
          <w:p w14:paraId="35855E9E" w14:textId="77777777" w:rsidR="00F521D7" w:rsidRPr="00F521D7" w:rsidRDefault="00F521D7" w:rsidP="00F521D7">
            <w:pPr>
              <w:tabs>
                <w:tab w:val="left" w:pos="540"/>
              </w:tabs>
              <w:ind w:left="1350" w:hanging="1350"/>
              <w:rPr>
                <w:rFonts w:ascii="GHEA Grapalat" w:eastAsia="Calibri" w:hAnsi="GHEA Grapalat"/>
                <w:b/>
                <w:sz w:val="20"/>
                <w:szCs w:val="20"/>
                <w:lang w:val="hy-AM"/>
              </w:rPr>
            </w:pPr>
          </w:p>
          <w:p w14:paraId="588BA837"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rPr>
              <w:t>Land resources management</w:t>
            </w:r>
          </w:p>
          <w:p w14:paraId="00C13780" w14:textId="77777777" w:rsidR="00F521D7" w:rsidRPr="00F521D7" w:rsidRDefault="00F521D7" w:rsidP="00F521D7">
            <w:pPr>
              <w:tabs>
                <w:tab w:val="left" w:pos="540"/>
              </w:tabs>
              <w:rPr>
                <w:rFonts w:ascii="GHEA Grapalat" w:eastAsia="Calibri" w:hAnsi="GHEA Grapalat"/>
                <w:b/>
                <w:sz w:val="20"/>
                <w:szCs w:val="20"/>
                <w:lang w:val="hy-AM"/>
              </w:rPr>
            </w:pPr>
          </w:p>
          <w:p w14:paraId="0F7AE419"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Description of land resources including the current situation with land degradation, land use, and the main sources of land pollution</w:t>
            </w:r>
            <w:r w:rsidRPr="00F521D7">
              <w:rPr>
                <w:rFonts w:ascii="GHEA Grapalat" w:eastAsia="Calibri" w:hAnsi="GHEA Grapalat"/>
                <w:sz w:val="20"/>
                <w:szCs w:val="20"/>
                <w:lang w:val="hy-AM"/>
              </w:rPr>
              <w:t>,</w:t>
            </w:r>
          </w:p>
          <w:p w14:paraId="788D4834"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Current state, main problems and challenges of land management</w:t>
            </w:r>
            <w:r w:rsidRPr="00F521D7">
              <w:rPr>
                <w:rFonts w:ascii="GHEA Grapalat" w:eastAsia="Calibri" w:hAnsi="GHEA Grapalat"/>
                <w:sz w:val="20"/>
                <w:szCs w:val="20"/>
                <w:lang w:val="hy-AM"/>
              </w:rPr>
              <w:t>,</w:t>
            </w:r>
          </w:p>
          <w:p w14:paraId="5F17F64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Legal and institutional framework</w:t>
            </w:r>
            <w:r w:rsidRPr="00F521D7">
              <w:rPr>
                <w:rFonts w:ascii="GHEA Grapalat" w:eastAsia="Calibri" w:hAnsi="GHEA Grapalat"/>
                <w:sz w:val="20"/>
                <w:szCs w:val="20"/>
                <w:lang w:val="hy-AM"/>
              </w:rPr>
              <w:t xml:space="preserve">, </w:t>
            </w:r>
          </w:p>
          <w:p w14:paraId="354FDBEF"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4 </w:t>
            </w:r>
            <w:r w:rsidRPr="00F521D7">
              <w:rPr>
                <w:rFonts w:ascii="GHEA Grapalat" w:eastAsia="Calibri" w:hAnsi="GHEA Grapalat"/>
                <w:sz w:val="20"/>
                <w:szCs w:val="20"/>
              </w:rPr>
              <w:t>Proposed solutions and development prospects</w:t>
            </w:r>
            <w:r w:rsidRPr="00F521D7">
              <w:rPr>
                <w:rFonts w:ascii="MS Mincho" w:eastAsia="MS Mincho" w:hAnsi="MS Mincho" w:cs="MS Mincho" w:hint="eastAsia"/>
                <w:sz w:val="20"/>
                <w:szCs w:val="20"/>
                <w:lang w:val="hy-AM"/>
              </w:rPr>
              <w:t>․</w:t>
            </w:r>
          </w:p>
          <w:p w14:paraId="53B5270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p>
          <w:p w14:paraId="67A640A1"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Water resources management</w:t>
            </w:r>
          </w:p>
          <w:p w14:paraId="700A5693" w14:textId="77777777" w:rsidR="00F521D7" w:rsidRPr="00F521D7" w:rsidRDefault="00F521D7" w:rsidP="00F521D7">
            <w:pPr>
              <w:tabs>
                <w:tab w:val="left" w:pos="540"/>
              </w:tabs>
              <w:rPr>
                <w:rFonts w:ascii="GHEA Grapalat" w:eastAsia="Calibri" w:hAnsi="GHEA Grapalat"/>
                <w:sz w:val="20"/>
                <w:szCs w:val="20"/>
                <w:lang w:val="hy-AM"/>
              </w:rPr>
            </w:pPr>
          </w:p>
          <w:p w14:paraId="57A8296E" w14:textId="77777777" w:rsidR="00F521D7" w:rsidRPr="00F521D7" w:rsidRDefault="00F521D7" w:rsidP="00F521D7">
            <w:pPr>
              <w:tabs>
                <w:tab w:val="left" w:pos="540"/>
              </w:tabs>
              <w:ind w:left="990"/>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Description of water resources including the current state of water resources, water use, main sources of water pollution</w:t>
            </w:r>
            <w:r w:rsidRPr="00F521D7">
              <w:rPr>
                <w:rFonts w:ascii="GHEA Grapalat" w:eastAsia="Calibri" w:hAnsi="GHEA Grapalat"/>
                <w:sz w:val="20"/>
                <w:szCs w:val="20"/>
                <w:lang w:val="hy-AM"/>
              </w:rPr>
              <w:t>,</w:t>
            </w:r>
          </w:p>
          <w:p w14:paraId="694A4DA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water resources management</w:t>
            </w:r>
            <w:r w:rsidRPr="00F521D7">
              <w:rPr>
                <w:rFonts w:ascii="GHEA Grapalat" w:eastAsia="Calibri" w:hAnsi="GHEA Grapalat"/>
                <w:sz w:val="20"/>
                <w:szCs w:val="20"/>
                <w:lang w:val="hy-AM"/>
              </w:rPr>
              <w:t>,</w:t>
            </w:r>
          </w:p>
          <w:p w14:paraId="6292FB8D" w14:textId="77777777" w:rsidR="00F521D7" w:rsidRPr="00F521D7" w:rsidRDefault="00F521D7" w:rsidP="00F521D7">
            <w:pPr>
              <w:tabs>
                <w:tab w:val="left" w:pos="540"/>
              </w:tabs>
              <w:ind w:left="990"/>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Legal and institutional framework,</w:t>
            </w:r>
          </w:p>
          <w:p w14:paraId="3BC94D4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4 </w:t>
            </w:r>
            <w:r w:rsidRPr="00F521D7">
              <w:rPr>
                <w:rFonts w:ascii="GHEA Grapalat" w:eastAsia="Calibri" w:hAnsi="GHEA Grapalat"/>
                <w:sz w:val="20"/>
                <w:szCs w:val="20"/>
              </w:rPr>
              <w:t>Proposed solutions and development prospects</w:t>
            </w:r>
            <w:r w:rsidRPr="00F521D7">
              <w:rPr>
                <w:rFonts w:ascii="MS Mincho" w:eastAsia="MS Mincho" w:hAnsi="MS Mincho" w:cs="MS Mincho" w:hint="eastAsia"/>
                <w:sz w:val="20"/>
                <w:szCs w:val="20"/>
                <w:lang w:val="hy-AM"/>
              </w:rPr>
              <w:t>․</w:t>
            </w:r>
          </w:p>
          <w:p w14:paraId="34A67CB4" w14:textId="77777777" w:rsidR="00F521D7" w:rsidRPr="00F521D7" w:rsidRDefault="00F521D7" w:rsidP="00F521D7">
            <w:pPr>
              <w:tabs>
                <w:tab w:val="left" w:pos="540"/>
              </w:tabs>
              <w:rPr>
                <w:rFonts w:ascii="GHEA Grapalat" w:eastAsia="Calibri" w:hAnsi="GHEA Grapalat"/>
                <w:b/>
                <w:sz w:val="20"/>
                <w:szCs w:val="20"/>
                <w:lang w:val="hy-AM"/>
              </w:rPr>
            </w:pPr>
          </w:p>
          <w:p w14:paraId="720ACC0C"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Underground resource management</w:t>
            </w:r>
          </w:p>
          <w:p w14:paraId="2342CD37" w14:textId="77777777" w:rsidR="00F521D7" w:rsidRPr="00F521D7" w:rsidRDefault="00F521D7" w:rsidP="00F521D7">
            <w:pPr>
              <w:tabs>
                <w:tab w:val="left" w:pos="540"/>
              </w:tabs>
              <w:rPr>
                <w:rFonts w:ascii="GHEA Grapalat" w:eastAsia="Calibri" w:hAnsi="GHEA Grapalat"/>
                <w:b/>
                <w:sz w:val="20"/>
                <w:szCs w:val="20"/>
                <w:lang w:val="hy-AM"/>
              </w:rPr>
            </w:pPr>
          </w:p>
          <w:p w14:paraId="54C77D56"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3</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of underground resource use, main problems and challenges</w:t>
            </w:r>
            <w:r w:rsidRPr="00F521D7">
              <w:rPr>
                <w:rFonts w:ascii="GHEA Grapalat" w:eastAsia="Calibri" w:hAnsi="GHEA Grapalat"/>
                <w:sz w:val="20"/>
                <w:szCs w:val="20"/>
                <w:lang w:val="hy-AM"/>
              </w:rPr>
              <w:t>,</w:t>
            </w:r>
          </w:p>
          <w:p w14:paraId="04203B97" w14:textId="77777777" w:rsidR="00F521D7" w:rsidRPr="00F521D7" w:rsidRDefault="00F521D7" w:rsidP="00F521D7">
            <w:pPr>
              <w:tabs>
                <w:tab w:val="left" w:pos="540"/>
              </w:tabs>
              <w:ind w:left="990"/>
              <w:rPr>
                <w:rFonts w:ascii="GHEA Grapalat" w:eastAsia="Calibri" w:hAnsi="GHEA Grapalat" w:cs="Cambria Math"/>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3</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GHEA Grapalat" w:eastAsia="Calibri" w:hAnsi="GHEA Grapalat"/>
                <w:sz w:val="20"/>
                <w:szCs w:val="20"/>
                <w:lang w:val="hy-AM"/>
              </w:rPr>
              <w:t xml:space="preserve"> </w:t>
            </w:r>
            <w:r w:rsidRPr="00F521D7">
              <w:rPr>
                <w:rFonts w:ascii="GHEA Grapalat" w:eastAsia="Calibri" w:hAnsi="GHEA Grapalat"/>
                <w:sz w:val="20"/>
                <w:szCs w:val="20"/>
              </w:rPr>
              <w:t>Legal and institutional framework,</w:t>
            </w:r>
          </w:p>
          <w:p w14:paraId="639AC02F"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3</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Proposed solutions and development prospects</w:t>
            </w:r>
            <w:r w:rsidRPr="00F521D7">
              <w:rPr>
                <w:rFonts w:ascii="MS Mincho" w:eastAsia="MS Mincho" w:hAnsi="MS Mincho" w:cs="MS Mincho" w:hint="eastAsia"/>
                <w:sz w:val="20"/>
                <w:szCs w:val="20"/>
                <w:lang w:val="hy-AM"/>
              </w:rPr>
              <w:t>․</w:t>
            </w:r>
          </w:p>
          <w:p w14:paraId="42CBAAFC" w14:textId="77777777" w:rsidR="00F521D7" w:rsidRPr="00F521D7" w:rsidRDefault="00F521D7" w:rsidP="00F521D7">
            <w:pPr>
              <w:tabs>
                <w:tab w:val="left" w:pos="540"/>
              </w:tabs>
              <w:ind w:left="990"/>
              <w:rPr>
                <w:rFonts w:ascii="GHEA Grapalat" w:eastAsia="Calibri" w:hAnsi="GHEA Grapalat"/>
                <w:sz w:val="20"/>
                <w:szCs w:val="20"/>
                <w:lang w:val="hy-AM"/>
              </w:rPr>
            </w:pPr>
          </w:p>
          <w:p w14:paraId="1A6B4C35"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Forest management</w:t>
            </w:r>
          </w:p>
          <w:p w14:paraId="21574BBF" w14:textId="77777777" w:rsidR="00F521D7" w:rsidRPr="00F521D7" w:rsidRDefault="00F521D7" w:rsidP="00F521D7">
            <w:pPr>
              <w:tabs>
                <w:tab w:val="left" w:pos="540"/>
              </w:tabs>
              <w:rPr>
                <w:rFonts w:ascii="GHEA Grapalat" w:eastAsia="Calibri" w:hAnsi="GHEA Grapalat"/>
                <w:b/>
                <w:sz w:val="20"/>
                <w:szCs w:val="20"/>
                <w:lang w:val="hy-AM"/>
              </w:rPr>
            </w:pPr>
          </w:p>
          <w:p w14:paraId="2D01A499"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 Forest description,</w:t>
            </w:r>
          </w:p>
          <w:p w14:paraId="33143CA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forest management</w:t>
            </w:r>
            <w:r w:rsidRPr="00F521D7">
              <w:rPr>
                <w:rFonts w:ascii="GHEA Grapalat" w:eastAsia="Calibri" w:hAnsi="GHEA Grapalat"/>
                <w:sz w:val="20"/>
                <w:szCs w:val="20"/>
                <w:lang w:val="hy-AM"/>
              </w:rPr>
              <w:t>,</w:t>
            </w:r>
          </w:p>
          <w:p w14:paraId="2A66A51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3ED70F9C"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5B7EA15F" w14:textId="77777777" w:rsidR="00F521D7" w:rsidRPr="00F521D7" w:rsidRDefault="00F521D7" w:rsidP="00F521D7">
            <w:pPr>
              <w:tabs>
                <w:tab w:val="left" w:pos="540"/>
              </w:tabs>
              <w:ind w:left="720"/>
              <w:rPr>
                <w:rFonts w:ascii="GHEA Grapalat" w:eastAsia="Calibri" w:hAnsi="GHEA Grapalat"/>
                <w:sz w:val="20"/>
                <w:szCs w:val="20"/>
                <w:lang w:val="hy-AM"/>
              </w:rPr>
            </w:pPr>
          </w:p>
          <w:p w14:paraId="2401A137"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Bioresource management</w:t>
            </w:r>
          </w:p>
          <w:p w14:paraId="6D927D70" w14:textId="77777777" w:rsidR="00F521D7" w:rsidRPr="00F521D7" w:rsidRDefault="00F521D7" w:rsidP="00F521D7">
            <w:pPr>
              <w:tabs>
                <w:tab w:val="left" w:pos="540"/>
              </w:tabs>
              <w:rPr>
                <w:rFonts w:ascii="GHEA Grapalat" w:eastAsia="Calibri" w:hAnsi="GHEA Grapalat"/>
                <w:b/>
                <w:sz w:val="20"/>
                <w:szCs w:val="20"/>
                <w:lang w:val="hy-AM"/>
              </w:rPr>
            </w:pPr>
          </w:p>
          <w:p w14:paraId="27E3365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Description of bioresources including endangered species, endemic species, common species, Red Book</w:t>
            </w:r>
            <w:r w:rsidRPr="00F521D7">
              <w:rPr>
                <w:rFonts w:ascii="GHEA Grapalat" w:eastAsia="Calibri" w:hAnsi="GHEA Grapalat"/>
                <w:sz w:val="20"/>
                <w:szCs w:val="20"/>
                <w:lang w:val="hy-AM"/>
              </w:rPr>
              <w:t>,</w:t>
            </w:r>
          </w:p>
          <w:p w14:paraId="52A7620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bioresource management</w:t>
            </w:r>
            <w:r w:rsidRPr="00F521D7">
              <w:rPr>
                <w:rFonts w:ascii="GHEA Grapalat" w:eastAsia="Calibri" w:hAnsi="GHEA Grapalat"/>
                <w:sz w:val="20"/>
                <w:szCs w:val="20"/>
                <w:lang w:val="hy-AM"/>
              </w:rPr>
              <w:t xml:space="preserve">, </w:t>
            </w:r>
          </w:p>
          <w:p w14:paraId="7A68342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0AA6A4C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360D0917" w14:textId="77777777" w:rsidR="00F521D7" w:rsidRPr="00F521D7" w:rsidRDefault="00F521D7" w:rsidP="00F521D7">
            <w:pPr>
              <w:tabs>
                <w:tab w:val="left" w:pos="540"/>
              </w:tabs>
              <w:ind w:left="720"/>
              <w:rPr>
                <w:rFonts w:ascii="GHEA Grapalat" w:eastAsia="Calibri" w:hAnsi="GHEA Grapalat"/>
                <w:sz w:val="20"/>
                <w:szCs w:val="20"/>
                <w:lang w:val="hy-AM"/>
              </w:rPr>
            </w:pPr>
          </w:p>
          <w:p w14:paraId="2D228F2C"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Protection of atmospheric air</w:t>
            </w:r>
          </w:p>
          <w:p w14:paraId="21DB6054" w14:textId="77777777" w:rsidR="00F521D7" w:rsidRPr="00F521D7" w:rsidRDefault="00F521D7" w:rsidP="00F521D7">
            <w:pPr>
              <w:ind w:left="720"/>
              <w:contextualSpacing/>
              <w:rPr>
                <w:rFonts w:ascii="GHEA Grapalat" w:eastAsia="Calibri" w:hAnsi="GHEA Grapalat"/>
                <w:b/>
                <w:sz w:val="20"/>
                <w:szCs w:val="20"/>
                <w:lang w:val="hy-AM"/>
              </w:rPr>
            </w:pPr>
          </w:p>
          <w:p w14:paraId="780B4C1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Air quality description including the main sources of air pollution, emission trends, etc.,</w:t>
            </w:r>
          </w:p>
          <w:p w14:paraId="6472AC1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atmospheric air protection</w:t>
            </w:r>
            <w:r w:rsidRPr="00F521D7">
              <w:rPr>
                <w:rFonts w:ascii="GHEA Grapalat" w:eastAsia="Calibri" w:hAnsi="GHEA Grapalat"/>
                <w:sz w:val="20"/>
                <w:szCs w:val="20"/>
                <w:lang w:val="hy-AM"/>
              </w:rPr>
              <w:t>,</w:t>
            </w:r>
          </w:p>
          <w:p w14:paraId="1E413FA2"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4832E9B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643BFBD9" w14:textId="77777777" w:rsidR="00F521D7" w:rsidRPr="00F521D7" w:rsidRDefault="00F521D7" w:rsidP="00F521D7">
            <w:pPr>
              <w:tabs>
                <w:tab w:val="left" w:pos="540"/>
                <w:tab w:val="left" w:pos="720"/>
              </w:tabs>
              <w:ind w:left="900"/>
              <w:rPr>
                <w:rFonts w:ascii="GHEA Grapalat" w:eastAsia="Calibri" w:hAnsi="GHEA Grapalat"/>
                <w:sz w:val="20"/>
                <w:szCs w:val="20"/>
                <w:lang w:val="hy-AM"/>
              </w:rPr>
            </w:pPr>
          </w:p>
          <w:p w14:paraId="6C3997C9"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Climate change</w:t>
            </w:r>
          </w:p>
          <w:p w14:paraId="7880DFB2" w14:textId="77777777" w:rsidR="00F521D7" w:rsidRPr="00F521D7" w:rsidRDefault="00F521D7" w:rsidP="00F521D7">
            <w:pPr>
              <w:tabs>
                <w:tab w:val="left" w:pos="540"/>
              </w:tabs>
              <w:rPr>
                <w:rFonts w:ascii="GHEA Grapalat" w:eastAsia="Calibri" w:hAnsi="GHEA Grapalat"/>
                <w:b/>
                <w:sz w:val="20"/>
                <w:szCs w:val="20"/>
                <w:lang w:val="hy-AM"/>
              </w:rPr>
            </w:pPr>
          </w:p>
          <w:p w14:paraId="03129C3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and projected economic and environmental impacts of climate change</w:t>
            </w:r>
            <w:r w:rsidRPr="00F521D7">
              <w:rPr>
                <w:rFonts w:ascii="GHEA Grapalat" w:eastAsia="Calibri" w:hAnsi="GHEA Grapalat"/>
                <w:sz w:val="20"/>
                <w:szCs w:val="20"/>
                <w:lang w:val="hy-AM"/>
              </w:rPr>
              <w:t>,</w:t>
            </w:r>
          </w:p>
          <w:p w14:paraId="7C008B46"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Greenhouse gas emissions from economic sectors</w:t>
            </w:r>
            <w:r w:rsidRPr="00F521D7">
              <w:rPr>
                <w:rFonts w:ascii="GHEA Grapalat" w:eastAsia="Calibri" w:hAnsi="GHEA Grapalat"/>
                <w:sz w:val="20"/>
                <w:szCs w:val="20"/>
                <w:lang w:val="hy-AM"/>
              </w:rPr>
              <w:t>,</w:t>
            </w:r>
          </w:p>
          <w:p w14:paraId="3BEC08B3"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Adaptation and mitigation measures</w:t>
            </w:r>
            <w:r w:rsidRPr="00F521D7">
              <w:rPr>
                <w:rFonts w:ascii="GHEA Grapalat" w:eastAsia="Calibri" w:hAnsi="GHEA Grapalat"/>
                <w:sz w:val="20"/>
                <w:szCs w:val="20"/>
                <w:lang w:val="hy-AM"/>
              </w:rPr>
              <w:t>,</w:t>
            </w:r>
          </w:p>
          <w:p w14:paraId="691686C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Legal and institutional framework,</w:t>
            </w:r>
          </w:p>
          <w:p w14:paraId="203D72A3"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 Proposed solutions and development prospects</w:t>
            </w:r>
            <w:r w:rsidRPr="00F521D7">
              <w:rPr>
                <w:rFonts w:ascii="GHEA Grapalat" w:eastAsia="Calibri" w:hAnsi="GHEA Grapalat" w:hint="eastAsia"/>
                <w:sz w:val="20"/>
                <w:szCs w:val="20"/>
                <w:lang w:val="hy-AM"/>
              </w:rPr>
              <w:t>․</w:t>
            </w:r>
          </w:p>
          <w:p w14:paraId="706391BB" w14:textId="77777777" w:rsidR="00F521D7" w:rsidRPr="00F521D7" w:rsidRDefault="00F521D7" w:rsidP="00F521D7">
            <w:pPr>
              <w:tabs>
                <w:tab w:val="left" w:pos="540"/>
              </w:tabs>
              <w:ind w:left="630"/>
              <w:rPr>
                <w:rFonts w:ascii="GHEA Grapalat" w:eastAsia="Calibri" w:hAnsi="GHEA Grapalat"/>
                <w:sz w:val="20"/>
                <w:szCs w:val="20"/>
                <w:lang w:val="hy-AM"/>
              </w:rPr>
            </w:pPr>
          </w:p>
          <w:p w14:paraId="36DAADD1"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Management of specially protected areas of nature (SPANs)</w:t>
            </w:r>
          </w:p>
          <w:p w14:paraId="7E4B0091" w14:textId="77777777" w:rsidR="00F521D7" w:rsidRPr="00F521D7" w:rsidRDefault="00F521D7" w:rsidP="00F521D7">
            <w:pPr>
              <w:tabs>
                <w:tab w:val="left" w:pos="540"/>
              </w:tabs>
              <w:rPr>
                <w:rFonts w:ascii="GHEA Grapalat" w:eastAsia="Calibri" w:hAnsi="GHEA Grapalat"/>
                <w:b/>
                <w:sz w:val="20"/>
                <w:szCs w:val="20"/>
                <w:lang w:val="hy-AM"/>
              </w:rPr>
            </w:pPr>
          </w:p>
          <w:p w14:paraId="1E61AC1F"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 Description of SPANs,</w:t>
            </w:r>
          </w:p>
          <w:p w14:paraId="2414D50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SPANs</w:t>
            </w:r>
            <w:r w:rsidRPr="00F521D7">
              <w:rPr>
                <w:rFonts w:ascii="GHEA Grapalat" w:eastAsia="Calibri" w:hAnsi="GHEA Grapalat"/>
                <w:sz w:val="20"/>
                <w:szCs w:val="20"/>
                <w:lang w:val="hy-AM"/>
              </w:rPr>
              <w:t xml:space="preserve">. </w:t>
            </w:r>
          </w:p>
          <w:p w14:paraId="4E3DA7D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2E5BC5D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11C14C1B" w14:textId="77777777" w:rsidR="00F521D7" w:rsidRPr="00F521D7" w:rsidRDefault="00F521D7" w:rsidP="00F521D7">
            <w:pPr>
              <w:tabs>
                <w:tab w:val="left" w:pos="540"/>
              </w:tabs>
              <w:ind w:left="720"/>
              <w:rPr>
                <w:rFonts w:ascii="GHEA Grapalat" w:eastAsia="Calibri" w:hAnsi="GHEA Grapalat"/>
                <w:sz w:val="20"/>
                <w:szCs w:val="20"/>
                <w:lang w:val="hy-AM"/>
              </w:rPr>
            </w:pPr>
          </w:p>
          <w:p w14:paraId="3F91657A"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Management of hazardous chemical substances</w:t>
            </w:r>
          </w:p>
          <w:p w14:paraId="47EEBF9A" w14:textId="77777777" w:rsidR="00F521D7" w:rsidRPr="00F521D7" w:rsidRDefault="00F521D7" w:rsidP="00F521D7">
            <w:pPr>
              <w:tabs>
                <w:tab w:val="left" w:pos="540"/>
              </w:tabs>
              <w:ind w:left="900"/>
              <w:rPr>
                <w:rFonts w:ascii="GHEA Grapalat" w:eastAsia="Calibri" w:hAnsi="GHEA Grapalat"/>
                <w:sz w:val="20"/>
                <w:szCs w:val="20"/>
                <w:lang w:val="hy-AM"/>
              </w:rPr>
            </w:pPr>
          </w:p>
          <w:p w14:paraId="2D395F52"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9</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The current state of the sector, the main problems and challenges</w:t>
            </w:r>
            <w:r w:rsidRPr="00F521D7">
              <w:rPr>
                <w:rFonts w:ascii="GHEA Grapalat" w:eastAsia="Calibri" w:hAnsi="GHEA Grapalat"/>
                <w:sz w:val="20"/>
                <w:szCs w:val="20"/>
                <w:lang w:val="hy-AM"/>
              </w:rPr>
              <w:t xml:space="preserve">, </w:t>
            </w:r>
          </w:p>
          <w:p w14:paraId="0D0AA79B"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9</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6CCC9E7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9</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00E89EDE" w14:textId="77777777" w:rsidR="00F521D7" w:rsidRPr="00F521D7" w:rsidRDefault="00F521D7" w:rsidP="00F521D7">
            <w:pPr>
              <w:tabs>
                <w:tab w:val="left" w:pos="540"/>
              </w:tabs>
              <w:rPr>
                <w:rFonts w:ascii="GHEA Grapalat" w:eastAsia="Calibri" w:hAnsi="GHEA Grapalat"/>
                <w:b/>
                <w:sz w:val="20"/>
                <w:szCs w:val="20"/>
                <w:lang w:val="hy-AM"/>
              </w:rPr>
            </w:pPr>
          </w:p>
          <w:p w14:paraId="77235787"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Waste management</w:t>
            </w:r>
          </w:p>
          <w:p w14:paraId="21E1CEAE"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6EC2B928"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10</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of the system, main problems and challenges</w:t>
            </w:r>
            <w:r w:rsidRPr="00F521D7">
              <w:rPr>
                <w:rFonts w:ascii="GHEA Grapalat" w:eastAsia="Calibri" w:hAnsi="GHEA Grapalat"/>
                <w:sz w:val="20"/>
                <w:szCs w:val="20"/>
                <w:lang w:val="hy-AM"/>
              </w:rPr>
              <w:t xml:space="preserve">, </w:t>
            </w:r>
          </w:p>
          <w:p w14:paraId="3F462C7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10</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0224B1AB"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10</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54C097D4"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7B8D8E62"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rPr>
              <w:t>Hydrometeorology and environmental monitoring</w:t>
            </w:r>
          </w:p>
          <w:p w14:paraId="009C4BCD" w14:textId="77777777" w:rsidR="00F521D7" w:rsidRPr="00F521D7" w:rsidRDefault="00F521D7" w:rsidP="00F521D7">
            <w:pPr>
              <w:ind w:left="720"/>
              <w:contextualSpacing/>
              <w:rPr>
                <w:rFonts w:ascii="GHEA Grapalat" w:eastAsia="Calibri" w:hAnsi="GHEA Grapalat"/>
                <w:b/>
                <w:sz w:val="20"/>
                <w:szCs w:val="20"/>
                <w:lang w:val="hy-AM"/>
              </w:rPr>
            </w:pPr>
          </w:p>
          <w:p w14:paraId="0714B73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Environmental monitoring system in Armenia</w:t>
            </w:r>
            <w:r w:rsidRPr="00F521D7">
              <w:rPr>
                <w:rFonts w:ascii="GHEA Grapalat" w:eastAsia="Calibri" w:hAnsi="GHEA Grapalat"/>
                <w:sz w:val="20"/>
                <w:szCs w:val="20"/>
                <w:lang w:val="hy-AM"/>
              </w:rPr>
              <w:t>,</w:t>
            </w:r>
          </w:p>
          <w:p w14:paraId="40C668B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Hydrometeorology system in Armenia</w:t>
            </w:r>
            <w:r w:rsidRPr="00F521D7">
              <w:rPr>
                <w:rFonts w:ascii="GHEA Grapalat" w:eastAsia="Calibri" w:hAnsi="GHEA Grapalat"/>
                <w:sz w:val="20"/>
                <w:szCs w:val="20"/>
                <w:lang w:val="hy-AM"/>
              </w:rPr>
              <w:t>,</w:t>
            </w:r>
          </w:p>
          <w:p w14:paraId="16AD0E3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 xml:space="preserve">Access to information including databases, </w:t>
            </w:r>
            <w:proofErr w:type="spellStart"/>
            <w:r w:rsidRPr="00F521D7">
              <w:rPr>
                <w:rFonts w:ascii="GHEA Grapalat" w:eastAsia="Calibri" w:hAnsi="GHEA Grapalat"/>
                <w:sz w:val="20"/>
                <w:szCs w:val="20"/>
              </w:rPr>
              <w:t>cadastres</w:t>
            </w:r>
            <w:proofErr w:type="spellEnd"/>
            <w:r w:rsidRPr="00F521D7">
              <w:rPr>
                <w:rFonts w:ascii="GHEA Grapalat" w:eastAsia="Calibri" w:hAnsi="GHEA Grapalat"/>
                <w:sz w:val="20"/>
                <w:szCs w:val="20"/>
              </w:rPr>
              <w:t>, inventories, portals, reports, indicators, etc.</w:t>
            </w:r>
            <w:r w:rsidRPr="00F521D7">
              <w:rPr>
                <w:rFonts w:ascii="GHEA Grapalat" w:eastAsia="Calibri" w:hAnsi="GHEA Grapalat"/>
                <w:sz w:val="20"/>
                <w:szCs w:val="20"/>
                <w:lang w:val="hy-AM"/>
              </w:rPr>
              <w:t>,</w:t>
            </w:r>
          </w:p>
          <w:p w14:paraId="080807C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Legal and institutional framework,</w:t>
            </w:r>
          </w:p>
          <w:p w14:paraId="371F8AC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 Proposed solutions and development prospects</w:t>
            </w:r>
            <w:r w:rsidRPr="00F521D7">
              <w:rPr>
                <w:rFonts w:ascii="GHEA Grapalat" w:eastAsia="Calibri" w:hAnsi="GHEA Grapalat" w:hint="eastAsia"/>
                <w:sz w:val="20"/>
                <w:szCs w:val="20"/>
                <w:lang w:val="hy-AM"/>
              </w:rPr>
              <w:t>․</w:t>
            </w:r>
          </w:p>
          <w:p w14:paraId="501AD4B2"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305E8E8D"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rPr>
              <w:t>Environmental impact assessment (EIA)</w:t>
            </w:r>
          </w:p>
          <w:p w14:paraId="368F818D" w14:textId="77777777" w:rsidR="00F521D7" w:rsidRPr="00F521D7" w:rsidRDefault="00F521D7" w:rsidP="00F521D7">
            <w:pPr>
              <w:tabs>
                <w:tab w:val="left" w:pos="540"/>
              </w:tabs>
              <w:ind w:left="720"/>
              <w:rPr>
                <w:rFonts w:ascii="GHEA Grapalat" w:eastAsia="Calibri" w:hAnsi="GHEA Grapalat"/>
                <w:sz w:val="20"/>
                <w:szCs w:val="20"/>
                <w:lang w:val="hy-AM"/>
              </w:rPr>
            </w:pPr>
          </w:p>
          <w:p w14:paraId="3A69DF4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12</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status, main problems and challenges of the EIA system</w:t>
            </w:r>
            <w:r w:rsidRPr="00F521D7">
              <w:rPr>
                <w:rFonts w:ascii="GHEA Grapalat" w:eastAsia="Calibri" w:hAnsi="GHEA Grapalat"/>
                <w:sz w:val="20"/>
                <w:szCs w:val="20"/>
                <w:lang w:val="hy-AM"/>
              </w:rPr>
              <w:t xml:space="preserve">, </w:t>
            </w:r>
          </w:p>
          <w:p w14:paraId="0AA6A313"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12</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35CAB6F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12</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3CD90761" w14:textId="77777777" w:rsidR="00F521D7" w:rsidRPr="00F521D7" w:rsidRDefault="00F521D7" w:rsidP="00F521D7">
            <w:pPr>
              <w:tabs>
                <w:tab w:val="left" w:pos="540"/>
                <w:tab w:val="left" w:pos="900"/>
              </w:tabs>
              <w:ind w:left="720"/>
              <w:rPr>
                <w:rFonts w:ascii="GHEA Grapalat" w:eastAsia="Calibri" w:hAnsi="GHEA Grapalat"/>
                <w:b/>
                <w:sz w:val="20"/>
                <w:szCs w:val="20"/>
                <w:lang w:val="hy-AM"/>
              </w:rPr>
            </w:pPr>
          </w:p>
          <w:p w14:paraId="6CFCE72E"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MS Gothic" w:hAnsi="GHEA Grapalat" w:cs="MS Gothic"/>
                <w:b/>
                <w:sz w:val="20"/>
                <w:szCs w:val="20"/>
              </w:rPr>
              <w:t>Environmental education and upbringing, public awareness</w:t>
            </w:r>
            <w:r w:rsidRPr="00F521D7">
              <w:rPr>
                <w:rFonts w:ascii="GHEA Grapalat" w:eastAsia="Calibri" w:hAnsi="GHEA Grapalat"/>
                <w:b/>
                <w:sz w:val="20"/>
                <w:szCs w:val="20"/>
                <w:lang w:val="hy-AM"/>
              </w:rPr>
              <w:t xml:space="preserve"> </w:t>
            </w:r>
          </w:p>
          <w:p w14:paraId="3D3DD2D6"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07CE30C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13</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(including basic formats and tools of environmental education, access to environmental information, etc.), main problems and challenges</w:t>
            </w:r>
            <w:r w:rsidRPr="00F521D7">
              <w:rPr>
                <w:rFonts w:ascii="GHEA Grapalat" w:eastAsia="Calibri" w:hAnsi="GHEA Grapalat"/>
                <w:sz w:val="20"/>
                <w:szCs w:val="20"/>
                <w:lang w:val="hy-AM"/>
              </w:rPr>
              <w:t xml:space="preserve">, </w:t>
            </w:r>
          </w:p>
          <w:p w14:paraId="0C326F1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13</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05DC26D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13</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69CBA288" w14:textId="77777777" w:rsidR="00F521D7" w:rsidRPr="00F521D7" w:rsidRDefault="00F521D7" w:rsidP="00F521D7">
            <w:pPr>
              <w:tabs>
                <w:tab w:val="left" w:pos="540"/>
              </w:tabs>
              <w:ind w:left="720"/>
              <w:contextualSpacing/>
              <w:rPr>
                <w:rFonts w:ascii="GHEA Grapalat" w:eastAsia="Calibri" w:hAnsi="GHEA Grapalat"/>
                <w:sz w:val="20"/>
                <w:szCs w:val="20"/>
                <w:lang w:val="hy-AM"/>
              </w:rPr>
            </w:pPr>
          </w:p>
          <w:p w14:paraId="442728BA"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rPr>
              <w:t>Public participation</w:t>
            </w:r>
          </w:p>
          <w:p w14:paraId="2D5241EF"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47B849E9"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(including public participation in the decision-making process, accessibility of justice), main problems and challenges</w:t>
            </w:r>
            <w:r w:rsidRPr="00F521D7">
              <w:rPr>
                <w:rFonts w:ascii="GHEA Grapalat" w:eastAsia="Calibri" w:hAnsi="GHEA Grapalat"/>
                <w:sz w:val="20"/>
                <w:szCs w:val="20"/>
                <w:lang w:val="hy-AM"/>
              </w:rPr>
              <w:t xml:space="preserve">, </w:t>
            </w:r>
          </w:p>
          <w:p w14:paraId="03F8528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6883BC1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20D2D801" w14:textId="77777777" w:rsidR="00F521D7" w:rsidRPr="00F521D7" w:rsidRDefault="00F521D7" w:rsidP="00F521D7">
            <w:pPr>
              <w:tabs>
                <w:tab w:val="left" w:pos="630"/>
              </w:tabs>
              <w:rPr>
                <w:rFonts w:ascii="GHEA Grapalat" w:eastAsia="Calibri" w:hAnsi="GHEA Grapalat"/>
                <w:sz w:val="20"/>
                <w:szCs w:val="20"/>
                <w:lang w:val="hy-AM"/>
              </w:rPr>
            </w:pPr>
          </w:p>
          <w:p w14:paraId="53B5738E"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lang w:val="hy-AM"/>
              </w:rPr>
              <w:t>Chapter 5</w:t>
            </w:r>
            <w:r w:rsidRPr="00F521D7">
              <w:rPr>
                <w:rFonts w:ascii="MS Mincho" w:eastAsia="MS Mincho" w:hAnsi="MS Mincho" w:cs="MS Mincho" w:hint="eastAsia"/>
                <w:b/>
                <w:sz w:val="20"/>
                <w:szCs w:val="20"/>
                <w:lang w:val="hy-AM"/>
              </w:rPr>
              <w:t>․</w:t>
            </w:r>
            <w:r w:rsidRPr="00F521D7">
              <w:rPr>
                <w:rFonts w:ascii="GHEA Grapalat" w:eastAsia="Calibri" w:hAnsi="GHEA Grapalat"/>
                <w:b/>
                <w:sz w:val="20"/>
                <w:szCs w:val="20"/>
                <w:lang w:val="hy-AM"/>
              </w:rPr>
              <w:t xml:space="preserve"> Green economy</w:t>
            </w:r>
          </w:p>
          <w:p w14:paraId="731EFC94" w14:textId="77777777" w:rsidR="00F521D7" w:rsidRPr="00F521D7" w:rsidRDefault="00F521D7" w:rsidP="00F521D7">
            <w:pPr>
              <w:tabs>
                <w:tab w:val="left" w:pos="540"/>
              </w:tabs>
              <w:ind w:left="1350" w:hanging="990"/>
              <w:rPr>
                <w:rFonts w:ascii="GHEA Grapalat" w:eastAsia="Calibri" w:hAnsi="GHEA Grapalat"/>
                <w:sz w:val="20"/>
                <w:szCs w:val="20"/>
                <w:lang w:val="hy-AM"/>
              </w:rPr>
            </w:pPr>
            <w:r w:rsidRPr="00F521D7">
              <w:rPr>
                <w:rFonts w:ascii="GHEA Grapalat" w:eastAsia="Calibri" w:hAnsi="GHEA Grapalat"/>
                <w:sz w:val="20"/>
                <w:szCs w:val="20"/>
                <w:lang w:val="hy-AM"/>
              </w:rPr>
              <w:t xml:space="preserve">5.1 </w:t>
            </w:r>
            <w:r w:rsidRPr="00F521D7">
              <w:rPr>
                <w:rFonts w:ascii="GHEA Grapalat" w:eastAsia="Calibri" w:hAnsi="GHEA Grapalat"/>
                <w:sz w:val="20"/>
                <w:szCs w:val="20"/>
              </w:rPr>
              <w:t>The main problems of the transition to a green economy, the current situation</w:t>
            </w:r>
          </w:p>
          <w:p w14:paraId="06CCAC7C" w14:textId="77777777" w:rsidR="00F521D7" w:rsidRPr="00F521D7" w:rsidRDefault="00F521D7" w:rsidP="00F521D7">
            <w:pPr>
              <w:tabs>
                <w:tab w:val="left" w:pos="540"/>
              </w:tabs>
              <w:ind w:left="1350" w:hanging="990"/>
              <w:rPr>
                <w:rFonts w:ascii="GHEA Grapalat" w:eastAsia="Calibri" w:hAnsi="GHEA Grapalat"/>
                <w:sz w:val="20"/>
                <w:szCs w:val="20"/>
                <w:lang w:val="hy-AM"/>
              </w:rPr>
            </w:pPr>
            <w:r w:rsidRPr="00F521D7">
              <w:rPr>
                <w:rFonts w:ascii="GHEA Grapalat" w:eastAsia="Calibri" w:hAnsi="GHEA Grapalat"/>
                <w:sz w:val="20"/>
                <w:szCs w:val="20"/>
                <w:lang w:val="hy-AM"/>
              </w:rPr>
              <w:t xml:space="preserve">5.2 </w:t>
            </w:r>
            <w:r w:rsidRPr="00F521D7">
              <w:rPr>
                <w:rFonts w:ascii="GHEA Grapalat" w:eastAsia="Calibri" w:hAnsi="GHEA Grapalat"/>
                <w:sz w:val="20"/>
                <w:szCs w:val="20"/>
              </w:rPr>
              <w:t>Necessary steps for introduction of the green economy</w:t>
            </w:r>
          </w:p>
          <w:p w14:paraId="7501C81E" w14:textId="77777777" w:rsidR="00F521D7" w:rsidRPr="00F521D7" w:rsidRDefault="00F521D7" w:rsidP="00F521D7">
            <w:pPr>
              <w:tabs>
                <w:tab w:val="left" w:pos="540"/>
              </w:tabs>
              <w:ind w:left="1350" w:hanging="1350"/>
              <w:rPr>
                <w:rFonts w:ascii="GHEA Grapalat" w:eastAsia="Calibri" w:hAnsi="GHEA Grapalat"/>
                <w:b/>
                <w:sz w:val="20"/>
                <w:szCs w:val="20"/>
                <w:lang w:val="hy-AM"/>
              </w:rPr>
            </w:pPr>
          </w:p>
          <w:p w14:paraId="60671424"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lang w:val="hy-AM"/>
              </w:rPr>
              <w:t xml:space="preserve">Chapter 6. </w:t>
            </w:r>
            <w:r w:rsidRPr="00F521D7">
              <w:rPr>
                <w:rFonts w:ascii="GHEA Grapalat" w:eastAsia="Calibri" w:hAnsi="GHEA Grapalat"/>
                <w:b/>
                <w:sz w:val="20"/>
                <w:szCs w:val="20"/>
              </w:rPr>
              <w:t>Cross-sectoral relations, problems</w:t>
            </w:r>
          </w:p>
          <w:p w14:paraId="6D7CA2FC"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Health and the environment</w:t>
            </w:r>
            <w:r w:rsidRPr="00F521D7">
              <w:rPr>
                <w:rFonts w:ascii="GHEA Grapalat" w:eastAsia="Calibri" w:hAnsi="GHEA Grapalat"/>
                <w:sz w:val="20"/>
                <w:szCs w:val="20"/>
                <w:lang w:val="hy-AM"/>
              </w:rPr>
              <w:t xml:space="preserve"> </w:t>
            </w:r>
          </w:p>
          <w:p w14:paraId="61858BB1"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Agriculture and </w:t>
            </w:r>
            <w:r w:rsidRPr="00F521D7">
              <w:rPr>
                <w:rFonts w:ascii="GHEA Grapalat" w:eastAsia="Calibri" w:hAnsi="GHEA Grapalat"/>
                <w:sz w:val="20"/>
                <w:szCs w:val="20"/>
              </w:rPr>
              <w:t>the environment</w:t>
            </w:r>
          </w:p>
          <w:p w14:paraId="5B4CDFBD"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Energy and </w:t>
            </w:r>
            <w:r w:rsidRPr="00F521D7">
              <w:rPr>
                <w:rFonts w:ascii="GHEA Grapalat" w:eastAsia="Calibri" w:hAnsi="GHEA Grapalat"/>
                <w:sz w:val="20"/>
                <w:szCs w:val="20"/>
              </w:rPr>
              <w:t>the environment</w:t>
            </w:r>
          </w:p>
          <w:p w14:paraId="2F3038B7"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Industry and </w:t>
            </w:r>
            <w:r w:rsidRPr="00F521D7">
              <w:rPr>
                <w:rFonts w:ascii="GHEA Grapalat" w:eastAsia="Calibri" w:hAnsi="GHEA Grapalat"/>
                <w:sz w:val="20"/>
                <w:szCs w:val="20"/>
              </w:rPr>
              <w:t>the environment</w:t>
            </w:r>
            <w:r w:rsidRPr="00F521D7">
              <w:rPr>
                <w:rFonts w:ascii="GHEA Grapalat" w:eastAsia="Calibri" w:hAnsi="GHEA Grapalat"/>
                <w:sz w:val="20"/>
                <w:szCs w:val="20"/>
                <w:lang w:val="hy-AM"/>
              </w:rPr>
              <w:t xml:space="preserve">  </w:t>
            </w:r>
          </w:p>
          <w:p w14:paraId="67FCA343"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Transport and </w:t>
            </w:r>
            <w:r w:rsidRPr="00F521D7">
              <w:rPr>
                <w:rFonts w:ascii="GHEA Grapalat" w:eastAsia="Calibri" w:hAnsi="GHEA Grapalat"/>
                <w:sz w:val="20"/>
                <w:szCs w:val="20"/>
              </w:rPr>
              <w:t>the environment</w:t>
            </w:r>
          </w:p>
          <w:p w14:paraId="621038EC"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 xml:space="preserve">Disaster risk management </w:t>
            </w:r>
          </w:p>
          <w:p w14:paraId="2364B20B"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Human settlements, infrastructure and the environment</w:t>
            </w:r>
          </w:p>
          <w:p w14:paraId="690F1095"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 xml:space="preserve">Social dimensions and the environment </w:t>
            </w:r>
          </w:p>
          <w:p w14:paraId="01FC1400"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Urban planning and the environment</w:t>
            </w:r>
          </w:p>
          <w:p w14:paraId="3E97FEBF"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Tourism and the environment</w:t>
            </w:r>
          </w:p>
          <w:p w14:paraId="6814A873"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Protection of historical and cultural monuments and the environment</w:t>
            </w:r>
          </w:p>
          <w:p w14:paraId="7B8F240F" w14:textId="77777777" w:rsidR="00F521D7" w:rsidRPr="00F521D7" w:rsidRDefault="00F521D7" w:rsidP="00F521D7">
            <w:pPr>
              <w:tabs>
                <w:tab w:val="left" w:pos="540"/>
              </w:tabs>
              <w:ind w:left="360"/>
              <w:rPr>
                <w:rFonts w:ascii="GHEA Grapalat" w:eastAsia="Calibri" w:hAnsi="GHEA Grapalat"/>
                <w:sz w:val="20"/>
                <w:szCs w:val="20"/>
                <w:lang w:val="hy-AM"/>
              </w:rPr>
            </w:pPr>
          </w:p>
          <w:p w14:paraId="3D673CF3"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lang w:val="hy-AM"/>
              </w:rPr>
              <w:t>Chapter 7</w:t>
            </w:r>
            <w:r w:rsidRPr="00F521D7">
              <w:rPr>
                <w:rFonts w:ascii="MS Mincho" w:eastAsia="MS Mincho" w:hAnsi="MS Mincho" w:cs="MS Mincho" w:hint="eastAsia"/>
                <w:b/>
                <w:sz w:val="20"/>
                <w:szCs w:val="20"/>
                <w:lang w:val="hy-AM"/>
              </w:rPr>
              <w:t>․</w:t>
            </w:r>
            <w:r w:rsidRPr="00F521D7">
              <w:rPr>
                <w:rFonts w:ascii="GHEA Grapalat" w:eastAsia="Calibri" w:hAnsi="GHEA Grapalat"/>
                <w:b/>
                <w:sz w:val="20"/>
                <w:szCs w:val="20"/>
                <w:lang w:val="hy-AM"/>
              </w:rPr>
              <w:t xml:space="preserve"> International cooperation</w:t>
            </w:r>
          </w:p>
          <w:p w14:paraId="3C9A0687" w14:textId="77777777" w:rsidR="00F521D7" w:rsidRPr="00F521D7" w:rsidRDefault="00F521D7" w:rsidP="00F521D7">
            <w:pPr>
              <w:tabs>
                <w:tab w:val="left" w:pos="540"/>
              </w:tabs>
              <w:ind w:left="1350" w:hanging="1350"/>
              <w:rPr>
                <w:rFonts w:ascii="GHEA Grapalat" w:eastAsia="Calibri" w:hAnsi="GHEA Grapalat"/>
                <w:sz w:val="20"/>
                <w:szCs w:val="20"/>
                <w:lang w:val="hy-AM"/>
              </w:rPr>
            </w:pPr>
          </w:p>
          <w:p w14:paraId="7BF9311F"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lang w:val="hy-AM"/>
              </w:rPr>
              <w:t xml:space="preserve">Chapter 8. </w:t>
            </w:r>
            <w:r w:rsidRPr="00F521D7">
              <w:rPr>
                <w:rFonts w:ascii="GHEA Grapalat" w:eastAsia="Calibri" w:hAnsi="GHEA Grapalat"/>
                <w:b/>
                <w:sz w:val="20"/>
                <w:szCs w:val="20"/>
              </w:rPr>
              <w:t>Scientific research and development, application of modern technologies in the field of environmental management and environmental protection</w:t>
            </w:r>
          </w:p>
          <w:p w14:paraId="21DE686D" w14:textId="77777777" w:rsidR="00F521D7" w:rsidRPr="00F521D7" w:rsidRDefault="00F521D7" w:rsidP="00F521D7">
            <w:pPr>
              <w:tabs>
                <w:tab w:val="left" w:pos="630"/>
              </w:tabs>
              <w:rPr>
                <w:rFonts w:ascii="GHEA Grapalat" w:eastAsia="Calibri" w:hAnsi="GHEA Grapalat"/>
                <w:b/>
                <w:sz w:val="20"/>
                <w:szCs w:val="20"/>
                <w:lang w:val="hy-AM"/>
              </w:rPr>
            </w:pPr>
          </w:p>
          <w:p w14:paraId="6C58E24E"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lang w:val="hy-AM"/>
              </w:rPr>
              <w:t xml:space="preserve">Chapter 9. </w:t>
            </w:r>
            <w:r w:rsidRPr="00F521D7">
              <w:rPr>
                <w:rFonts w:ascii="GHEA Grapalat" w:eastAsia="Calibri" w:hAnsi="GHEA Grapalat"/>
                <w:b/>
                <w:sz w:val="20"/>
                <w:szCs w:val="20"/>
              </w:rPr>
              <w:t>Monitoring and accountability in the context of the implementation of strategy</w:t>
            </w:r>
          </w:p>
          <w:p w14:paraId="28EEB9D5" w14:textId="77777777" w:rsidR="00F521D7" w:rsidRPr="00F521D7" w:rsidRDefault="00F521D7" w:rsidP="00F521D7">
            <w:pPr>
              <w:tabs>
                <w:tab w:val="left" w:pos="630"/>
              </w:tabs>
              <w:rPr>
                <w:rFonts w:ascii="GHEA Grapalat" w:eastAsia="Calibri" w:hAnsi="GHEA Grapalat"/>
                <w:b/>
                <w:sz w:val="20"/>
                <w:szCs w:val="20"/>
                <w:lang w:val="hy-AM"/>
              </w:rPr>
            </w:pPr>
          </w:p>
          <w:p w14:paraId="695BDEA4" w14:textId="77777777" w:rsidR="00F521D7" w:rsidRPr="00F521D7" w:rsidRDefault="00F521D7" w:rsidP="00F521D7">
            <w:pPr>
              <w:tabs>
                <w:tab w:val="left" w:pos="630"/>
              </w:tabs>
              <w:rPr>
                <w:rFonts w:ascii="GHEA Grapalat" w:eastAsia="Calibri" w:hAnsi="GHEA Grapalat"/>
                <w:sz w:val="20"/>
                <w:szCs w:val="20"/>
                <w:lang w:val="hy-AM"/>
              </w:rPr>
            </w:pPr>
            <w:r w:rsidRPr="00F521D7">
              <w:rPr>
                <w:rFonts w:ascii="GHEA Grapalat" w:eastAsia="Calibri" w:hAnsi="GHEA Grapalat"/>
                <w:b/>
                <w:sz w:val="20"/>
                <w:szCs w:val="20"/>
                <w:lang w:val="hy-AM"/>
              </w:rPr>
              <w:t xml:space="preserve">Chapter 10. </w:t>
            </w:r>
            <w:r w:rsidRPr="00F521D7">
              <w:rPr>
                <w:rFonts w:ascii="GHEA Grapalat" w:eastAsia="Calibri" w:hAnsi="GHEA Grapalat"/>
                <w:b/>
                <w:sz w:val="20"/>
                <w:szCs w:val="20"/>
              </w:rPr>
              <w:t>Financial assessment</w:t>
            </w:r>
            <w:r w:rsidRPr="00F521D7">
              <w:rPr>
                <w:rFonts w:ascii="GHEA Grapalat" w:eastAsia="Calibri" w:hAnsi="GHEA Grapalat"/>
                <w:b/>
                <w:sz w:val="20"/>
                <w:szCs w:val="20"/>
                <w:lang w:val="hy-AM"/>
              </w:rPr>
              <w:t xml:space="preserve"> </w:t>
            </w:r>
          </w:p>
          <w:p w14:paraId="0479379D" w14:textId="77777777" w:rsidR="00F521D7" w:rsidRPr="00F521D7" w:rsidRDefault="00F521D7" w:rsidP="00F521D7">
            <w:pPr>
              <w:tabs>
                <w:tab w:val="left" w:pos="630"/>
              </w:tabs>
              <w:rPr>
                <w:rFonts w:ascii="GHEA Grapalat" w:eastAsia="Calibri" w:hAnsi="GHEA Grapalat"/>
                <w:b/>
                <w:sz w:val="20"/>
                <w:szCs w:val="20"/>
                <w:lang w:val="hy-AM"/>
              </w:rPr>
            </w:pPr>
          </w:p>
          <w:p w14:paraId="39572314"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lang w:val="hy-AM"/>
              </w:rPr>
              <w:t>Chapter 11</w:t>
            </w:r>
            <w:r w:rsidRPr="00F521D7">
              <w:rPr>
                <w:rFonts w:ascii="MS Mincho" w:eastAsia="MS Mincho" w:hAnsi="MS Mincho" w:cs="MS Mincho" w:hint="eastAsia"/>
                <w:b/>
                <w:sz w:val="20"/>
                <w:szCs w:val="20"/>
                <w:lang w:val="hy-AM"/>
              </w:rPr>
              <w:t>․</w:t>
            </w:r>
            <w:r w:rsidRPr="00F521D7">
              <w:rPr>
                <w:rFonts w:ascii="GHEA Grapalat" w:eastAsia="Calibri" w:hAnsi="GHEA Grapalat"/>
                <w:b/>
                <w:sz w:val="20"/>
                <w:szCs w:val="20"/>
              </w:rPr>
              <w:t>Action plan</w:t>
            </w:r>
          </w:p>
          <w:p w14:paraId="5EE99413" w14:textId="77777777" w:rsidR="00F521D7" w:rsidRPr="00F521D7" w:rsidRDefault="00F521D7" w:rsidP="00F521D7">
            <w:pPr>
              <w:tabs>
                <w:tab w:val="left" w:pos="885"/>
              </w:tabs>
              <w:ind w:firstLine="624"/>
              <w:rPr>
                <w:rFonts w:ascii="GHEA Grapalat" w:eastAsia="Calibri" w:hAnsi="GHEA Grapalat" w:cs="Calibri"/>
                <w:sz w:val="20"/>
                <w:szCs w:val="20"/>
                <w:lang w:val="hy-AM"/>
              </w:rPr>
            </w:pPr>
          </w:p>
        </w:tc>
      </w:tr>
    </w:tbl>
    <w:p w14:paraId="0DA3F7BE" w14:textId="77777777" w:rsidR="00270375" w:rsidRDefault="00270375" w:rsidP="00B11FA5">
      <w:pPr>
        <w:tabs>
          <w:tab w:val="left" w:pos="0"/>
        </w:tabs>
        <w:spacing w:after="60"/>
        <w:ind w:firstLine="142"/>
        <w:jc w:val="both"/>
        <w:rPr>
          <w:rFonts w:ascii="Sylfaen" w:hAnsi="Sylfaen" w:cs="Arial"/>
          <w:b/>
          <w:u w:val="single"/>
          <w:lang w:val="hy-AM"/>
        </w:rPr>
      </w:pPr>
    </w:p>
    <w:p w14:paraId="0DB48B16" w14:textId="77777777" w:rsidR="0061355A" w:rsidRPr="0061355A" w:rsidRDefault="0061355A" w:rsidP="0061355A">
      <w:pPr>
        <w:tabs>
          <w:tab w:val="left" w:pos="720"/>
        </w:tabs>
        <w:spacing w:line="360" w:lineRule="auto"/>
        <w:jc w:val="center"/>
        <w:rPr>
          <w:rFonts w:ascii="GHEA Grapalat" w:eastAsia="Calibri" w:hAnsi="GHEA Grapalat" w:cs="Calibri"/>
          <w:b/>
          <w:i/>
          <w:sz w:val="20"/>
          <w:szCs w:val="20"/>
          <w:lang w:val="hy-AM"/>
        </w:rPr>
      </w:pPr>
      <w:r w:rsidRPr="0061355A">
        <w:rPr>
          <w:rFonts w:ascii="GHEA Grapalat" w:eastAsia="Calibri" w:hAnsi="GHEA Grapalat"/>
          <w:b/>
          <w:sz w:val="20"/>
          <w:szCs w:val="20"/>
          <w:lang w:val="hy-AM"/>
        </w:rPr>
        <w:t>Qualification criteria required to provide the Service</w:t>
      </w:r>
    </w:p>
    <w:p w14:paraId="62488150" w14:textId="77777777" w:rsidR="0061355A" w:rsidRPr="0061355A" w:rsidRDefault="0061355A" w:rsidP="0061355A">
      <w:pPr>
        <w:numPr>
          <w:ilvl w:val="0"/>
          <w:numId w:val="1"/>
        </w:numPr>
        <w:spacing w:after="160" w:line="259" w:lineRule="auto"/>
        <w:jc w:val="both"/>
        <w:rPr>
          <w:rFonts w:ascii="GHEA Grapalat" w:hAnsi="GHEA Grapalat"/>
          <w:sz w:val="20"/>
          <w:szCs w:val="20"/>
          <w:lang w:val="af-ZA"/>
        </w:rPr>
      </w:pPr>
      <w:r w:rsidRPr="0061355A">
        <w:rPr>
          <w:rFonts w:ascii="GHEA Grapalat" w:hAnsi="GHEA Grapalat"/>
          <w:noProof/>
          <w:sz w:val="20"/>
          <w:szCs w:val="20"/>
          <w:lang w:val="hy-AM"/>
        </w:rPr>
        <w:t xml:space="preserve">The Participant must have the </w:t>
      </w:r>
      <w:r w:rsidRPr="0061355A">
        <w:rPr>
          <w:rFonts w:ascii="GHEA Grapalat" w:hAnsi="GHEA Grapalat"/>
          <w:noProof/>
          <w:sz w:val="20"/>
          <w:szCs w:val="20"/>
        </w:rPr>
        <w:t xml:space="preserve">following </w:t>
      </w:r>
      <w:r w:rsidRPr="0061355A">
        <w:rPr>
          <w:rFonts w:ascii="GHEA Grapalat" w:hAnsi="GHEA Grapalat"/>
          <w:noProof/>
          <w:sz w:val="20"/>
          <w:szCs w:val="20"/>
          <w:lang w:val="hy-AM"/>
        </w:rPr>
        <w:t>qualification</w:t>
      </w:r>
      <w:r w:rsidRPr="0061355A">
        <w:rPr>
          <w:rFonts w:ascii="GHEA Grapalat" w:hAnsi="GHEA Grapalat"/>
          <w:noProof/>
          <w:sz w:val="20"/>
          <w:szCs w:val="20"/>
        </w:rPr>
        <w:t>s</w:t>
      </w:r>
      <w:r w:rsidRPr="0061355A">
        <w:rPr>
          <w:rFonts w:ascii="GHEA Grapalat" w:hAnsi="GHEA Grapalat"/>
          <w:noProof/>
          <w:sz w:val="20"/>
          <w:szCs w:val="20"/>
          <w:lang w:val="hy-AM"/>
        </w:rPr>
        <w:t xml:space="preserve"> necessary to fulfill the obligations stipulated by the Contract to be concluded</w:t>
      </w:r>
      <w:r w:rsidRPr="0061355A">
        <w:rPr>
          <w:rFonts w:ascii="GHEA Grapalat" w:hAnsi="GHEA Grapalat"/>
          <w:noProof/>
          <w:sz w:val="20"/>
          <w:szCs w:val="20"/>
        </w:rPr>
        <w:t>:</w:t>
      </w:r>
    </w:p>
    <w:p w14:paraId="1295CE5B" w14:textId="77777777" w:rsidR="0061355A" w:rsidRPr="0061355A" w:rsidRDefault="0061355A" w:rsidP="0061355A">
      <w:pPr>
        <w:spacing w:after="160" w:line="360" w:lineRule="auto"/>
        <w:ind w:left="71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        1) </w:t>
      </w:r>
      <w:r w:rsidRPr="0061355A">
        <w:rPr>
          <w:rFonts w:ascii="GHEA Grapalat" w:eastAsia="Calibri" w:hAnsi="GHEA Grapalat"/>
          <w:noProof/>
          <w:sz w:val="20"/>
          <w:szCs w:val="20"/>
        </w:rPr>
        <w:t>“Professional Experience”,</w:t>
      </w:r>
    </w:p>
    <w:p w14:paraId="181A28F1" w14:textId="77777777" w:rsidR="0061355A" w:rsidRPr="0061355A" w:rsidRDefault="0061355A" w:rsidP="0061355A">
      <w:pPr>
        <w:spacing w:after="160" w:line="360" w:lineRule="auto"/>
        <w:ind w:left="71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        2) </w:t>
      </w:r>
      <w:r w:rsidRPr="0061355A">
        <w:rPr>
          <w:rFonts w:ascii="GHEA Grapalat" w:eastAsia="Calibri" w:hAnsi="GHEA Grapalat"/>
          <w:noProof/>
          <w:sz w:val="20"/>
          <w:szCs w:val="20"/>
        </w:rPr>
        <w:t>“Labor Resources”,</w:t>
      </w:r>
    </w:p>
    <w:p w14:paraId="3EA15BA6" w14:textId="77777777" w:rsidR="0061355A" w:rsidRPr="0061355A" w:rsidRDefault="0061355A" w:rsidP="0061355A">
      <w:pPr>
        <w:spacing w:after="160" w:line="360" w:lineRule="auto"/>
        <w:ind w:left="71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        3) </w:t>
      </w:r>
      <w:r w:rsidRPr="0061355A">
        <w:rPr>
          <w:rFonts w:ascii="GHEA Grapalat" w:eastAsia="Calibri" w:hAnsi="GHEA Grapalat"/>
          <w:noProof/>
          <w:sz w:val="20"/>
          <w:szCs w:val="20"/>
        </w:rPr>
        <w:t>“Technical Proposal”.</w:t>
      </w:r>
    </w:p>
    <w:p w14:paraId="4F45CEB0" w14:textId="77777777" w:rsidR="0061355A" w:rsidRPr="0061355A" w:rsidRDefault="0061355A" w:rsidP="0061355A">
      <w:pPr>
        <w:tabs>
          <w:tab w:val="left" w:pos="4125"/>
        </w:tabs>
        <w:spacing w:after="160" w:line="360" w:lineRule="auto"/>
        <w:ind w:left="710"/>
        <w:jc w:val="both"/>
        <w:rPr>
          <w:rFonts w:ascii="GHEA Grapalat" w:eastAsia="Calibri" w:hAnsi="GHEA Grapalat"/>
          <w:noProof/>
          <w:sz w:val="20"/>
          <w:szCs w:val="20"/>
          <w:lang w:val="hy-AM"/>
        </w:rPr>
      </w:pPr>
      <w:r w:rsidRPr="0061355A">
        <w:rPr>
          <w:rFonts w:ascii="GHEA Grapalat" w:eastAsia="Calibri" w:hAnsi="GHEA Grapalat"/>
          <w:noProof/>
          <w:sz w:val="20"/>
          <w:szCs w:val="20"/>
        </w:rPr>
        <w:t>R</w:t>
      </w:r>
      <w:r w:rsidRPr="0061355A">
        <w:rPr>
          <w:rFonts w:ascii="GHEA Grapalat" w:eastAsia="Calibri" w:hAnsi="GHEA Grapalat"/>
          <w:noProof/>
          <w:sz w:val="20"/>
          <w:szCs w:val="20"/>
          <w:lang w:val="hy-AM"/>
        </w:rPr>
        <w:t>equired from the Participant</w:t>
      </w:r>
      <w:r w:rsidRPr="0061355A">
        <w:rPr>
          <w:rFonts w:ascii="GHEA Grapalat" w:eastAsia="Calibri" w:hAnsi="GHEA Grapalat"/>
          <w:noProof/>
          <w:sz w:val="20"/>
          <w:szCs w:val="20"/>
        </w:rPr>
        <w:t>:</w:t>
      </w:r>
      <w:r w:rsidRPr="0061355A">
        <w:rPr>
          <w:rFonts w:ascii="GHEA Grapalat" w:eastAsia="Calibri" w:hAnsi="GHEA Grapalat"/>
          <w:noProof/>
          <w:sz w:val="20"/>
          <w:szCs w:val="20"/>
          <w:lang w:val="hy-AM"/>
        </w:rPr>
        <w:tab/>
      </w:r>
    </w:p>
    <w:p w14:paraId="4417188B" w14:textId="77777777" w:rsidR="0061355A" w:rsidRPr="0061355A" w:rsidRDefault="0061355A" w:rsidP="0061355A">
      <w:pPr>
        <w:numPr>
          <w:ilvl w:val="0"/>
          <w:numId w:val="26"/>
        </w:numPr>
        <w:spacing w:after="160" w:line="360" w:lineRule="auto"/>
        <w:jc w:val="both"/>
        <w:rPr>
          <w:rFonts w:ascii="GHEA Grapalat" w:eastAsia="Calibri" w:hAnsi="GHEA Grapalat"/>
          <w:noProof/>
          <w:sz w:val="20"/>
          <w:szCs w:val="20"/>
        </w:rPr>
      </w:pPr>
      <w:r w:rsidRPr="0061355A">
        <w:rPr>
          <w:rFonts w:ascii="GHEA Grapalat" w:eastAsia="Calibri" w:hAnsi="GHEA Grapalat"/>
          <w:noProof/>
          <w:sz w:val="20"/>
          <w:szCs w:val="20"/>
        </w:rPr>
        <w:t>“Professional Experience”</w:t>
      </w:r>
      <w:r w:rsidRPr="0061355A">
        <w:rPr>
          <w:rFonts w:ascii="GHEA Grapalat" w:eastAsia="Calibri" w:hAnsi="GHEA Grapalat"/>
          <w:noProof/>
          <w:sz w:val="20"/>
          <w:szCs w:val="20"/>
          <w:lang w:val="hy-AM"/>
        </w:rPr>
        <w:t xml:space="preserve"> </w:t>
      </w:r>
    </w:p>
    <w:p w14:paraId="451567D5" w14:textId="77777777" w:rsidR="0061355A" w:rsidRPr="0061355A" w:rsidRDefault="0061355A" w:rsidP="0061355A">
      <w:pPr>
        <w:spacing w:after="160" w:line="360" w:lineRule="auto"/>
        <w:ind w:left="567"/>
        <w:jc w:val="both"/>
        <w:rPr>
          <w:rFonts w:ascii="GHEA Grapalat" w:eastAsia="Calibri" w:hAnsi="GHEA Grapalat"/>
          <w:noProof/>
          <w:sz w:val="20"/>
          <w:szCs w:val="20"/>
        </w:rPr>
      </w:pPr>
      <w:r w:rsidRPr="0061355A">
        <w:rPr>
          <w:rFonts w:ascii="GHEA Grapalat" w:eastAsia="Calibri" w:hAnsi="GHEA Grapalat"/>
          <w:noProof/>
          <w:sz w:val="20"/>
          <w:szCs w:val="20"/>
        </w:rPr>
        <w:t>a</w:t>
      </w:r>
      <w:r w:rsidRPr="0061355A">
        <w:rPr>
          <w:rFonts w:ascii="GHEA Grapalat" w:eastAsia="Calibri" w:hAnsi="GHEA Grapalat"/>
          <w:noProof/>
          <w:sz w:val="20"/>
          <w:szCs w:val="20"/>
          <w:lang w:val="hy-AM"/>
        </w:rPr>
        <w:t xml:space="preserve">. Qualification criteria for </w:t>
      </w:r>
      <w:r w:rsidRPr="0061355A">
        <w:rPr>
          <w:rFonts w:ascii="GHEA Grapalat" w:eastAsia="Calibri" w:hAnsi="GHEA Grapalat"/>
          <w:noProof/>
          <w:sz w:val="20"/>
          <w:szCs w:val="20"/>
        </w:rPr>
        <w:t>“</w:t>
      </w:r>
      <w:r w:rsidRPr="0061355A">
        <w:rPr>
          <w:rFonts w:ascii="GHEA Grapalat" w:eastAsia="Calibri" w:hAnsi="GHEA Grapalat"/>
          <w:noProof/>
          <w:sz w:val="20"/>
          <w:szCs w:val="20"/>
          <w:lang w:val="hy-AM"/>
        </w:rPr>
        <w:t>Professional Experience</w:t>
      </w:r>
      <w:r w:rsidRPr="0061355A">
        <w:rPr>
          <w:rFonts w:ascii="GHEA Grapalat" w:eastAsia="Calibri" w:hAnsi="GHEA Grapalat"/>
          <w:noProof/>
          <w:sz w:val="20"/>
          <w:szCs w:val="20"/>
        </w:rPr>
        <w:t>”</w:t>
      </w:r>
      <w:r w:rsidRPr="0061355A">
        <w:rPr>
          <w:rFonts w:ascii="GHEA Grapalat" w:eastAsia="Calibri" w:hAnsi="GHEA Grapalat"/>
          <w:noProof/>
          <w:sz w:val="20"/>
          <w:szCs w:val="20"/>
          <w:lang w:val="hy-AM"/>
        </w:rPr>
        <w:t xml:space="preserve"> by </w:t>
      </w:r>
      <w:r w:rsidRPr="0061355A">
        <w:rPr>
          <w:rFonts w:ascii="GHEA Grapalat" w:eastAsia="Calibri" w:hAnsi="GHEA Grapalat"/>
          <w:noProof/>
          <w:sz w:val="20"/>
          <w:szCs w:val="20"/>
        </w:rPr>
        <w:t>areas</w:t>
      </w:r>
      <w:r w:rsidRPr="0061355A">
        <w:rPr>
          <w:rFonts w:ascii="GHEA Grapalat" w:eastAsia="Calibri" w:hAnsi="GHEA Grapalat"/>
          <w:noProof/>
          <w:sz w:val="20"/>
          <w:szCs w:val="20"/>
          <w:lang w:val="hy-AM"/>
        </w:rPr>
        <w:t xml:space="preserve">:  </w:t>
      </w:r>
    </w:p>
    <w:p w14:paraId="45F366E5" w14:textId="11127F91" w:rsidR="00B11FA5" w:rsidRPr="00A05A09" w:rsidRDefault="00B11FA5" w:rsidP="0061355A">
      <w:pPr>
        <w:pStyle w:val="NormalWeb"/>
        <w:ind w:left="720"/>
        <w:rPr>
          <w:rFonts w:ascii="GHEA Grapalat" w:hAnsi="GHEA Grapalat"/>
        </w:rPr>
      </w:pPr>
    </w:p>
    <w:tbl>
      <w:tblPr>
        <w:tblStyle w:val="TableGrid2"/>
        <w:tblW w:w="0" w:type="auto"/>
        <w:tblLook w:val="04A0" w:firstRow="1" w:lastRow="0" w:firstColumn="1" w:lastColumn="0" w:noHBand="0" w:noVBand="1"/>
      </w:tblPr>
      <w:tblGrid>
        <w:gridCol w:w="5033"/>
        <w:gridCol w:w="5081"/>
      </w:tblGrid>
      <w:tr w:rsidR="0061355A" w:rsidRPr="0061355A" w14:paraId="68C999A5" w14:textId="77777777" w:rsidTr="00E071FD">
        <w:tc>
          <w:tcPr>
            <w:tcW w:w="5033" w:type="dxa"/>
          </w:tcPr>
          <w:p w14:paraId="7444273C" w14:textId="77777777" w:rsidR="0061355A" w:rsidRPr="0061355A" w:rsidRDefault="0061355A" w:rsidP="0061355A">
            <w:pPr>
              <w:spacing w:line="360" w:lineRule="auto"/>
              <w:rPr>
                <w:rFonts w:ascii="GHEA Grapalat" w:eastAsia="Calibri" w:hAnsi="GHEA Grapalat"/>
                <w:noProof/>
                <w:sz w:val="20"/>
                <w:szCs w:val="20"/>
                <w:lang w:val="hy-AM"/>
              </w:rPr>
            </w:pPr>
            <w:r w:rsidRPr="0061355A">
              <w:rPr>
                <w:rFonts w:ascii="GHEA Grapalat" w:eastAsia="Calibri" w:hAnsi="GHEA Grapalat" w:cs="Arial Armenian"/>
                <w:b/>
                <w:bCs/>
                <w:sz w:val="20"/>
                <w:szCs w:val="20"/>
              </w:rPr>
              <w:t>Conditions for the experience</w:t>
            </w:r>
          </w:p>
        </w:tc>
        <w:tc>
          <w:tcPr>
            <w:tcW w:w="5081" w:type="dxa"/>
          </w:tcPr>
          <w:p w14:paraId="75A22746" w14:textId="77777777" w:rsidR="0061355A" w:rsidRPr="0061355A" w:rsidRDefault="0061355A" w:rsidP="0061355A">
            <w:pPr>
              <w:spacing w:line="360" w:lineRule="auto"/>
              <w:rPr>
                <w:rFonts w:ascii="GHEA Grapalat" w:eastAsia="Calibri" w:hAnsi="GHEA Grapalat" w:cs="Arial Armenian"/>
                <w:position w:val="-1"/>
                <w:sz w:val="20"/>
                <w:szCs w:val="20"/>
                <w:lang w:val="fr-FR"/>
              </w:rPr>
            </w:pPr>
            <w:r w:rsidRPr="0061355A">
              <w:rPr>
                <w:rFonts w:ascii="GHEA Grapalat" w:eastAsia="Calibri" w:hAnsi="GHEA Grapalat" w:cs="Arial Armenian"/>
                <w:b/>
                <w:bCs/>
                <w:sz w:val="20"/>
                <w:szCs w:val="20"/>
              </w:rPr>
              <w:t>Documents confirming the experience</w:t>
            </w:r>
          </w:p>
        </w:tc>
      </w:tr>
      <w:tr w:rsidR="0061355A" w:rsidRPr="0061355A" w14:paraId="5E09D81A" w14:textId="77777777" w:rsidTr="00E071FD">
        <w:tc>
          <w:tcPr>
            <w:tcW w:w="5033" w:type="dxa"/>
          </w:tcPr>
          <w:p w14:paraId="19183A77" w14:textId="77777777" w:rsidR="0061355A" w:rsidRPr="0061355A" w:rsidRDefault="0061355A" w:rsidP="0061355A">
            <w:pPr>
              <w:spacing w:line="360" w:lineRule="auto"/>
              <w:rPr>
                <w:rFonts w:ascii="GHEA Grapalat" w:eastAsia="Calibri" w:hAnsi="GHEA Grapalat"/>
                <w:noProof/>
                <w:sz w:val="20"/>
                <w:szCs w:val="20"/>
              </w:rPr>
            </w:pPr>
            <w:r w:rsidRPr="0061355A">
              <w:rPr>
                <w:rFonts w:ascii="GHEA Grapalat" w:eastAsia="Calibri" w:hAnsi="GHEA Grapalat"/>
                <w:noProof/>
                <w:sz w:val="20"/>
                <w:szCs w:val="20"/>
              </w:rPr>
              <w:t>Experience in the development of sectroal strategic documents.</w:t>
            </w:r>
          </w:p>
        </w:tc>
        <w:tc>
          <w:tcPr>
            <w:tcW w:w="5081" w:type="dxa"/>
          </w:tcPr>
          <w:p w14:paraId="5187B3CE" w14:textId="77777777" w:rsidR="0061355A" w:rsidRPr="0061355A" w:rsidRDefault="0061355A" w:rsidP="0061355A">
            <w:pPr>
              <w:spacing w:line="360" w:lineRule="auto"/>
              <w:rPr>
                <w:rFonts w:ascii="GHEA Grapalat" w:eastAsia="Calibri" w:hAnsi="GHEA Grapalat"/>
                <w:noProof/>
                <w:sz w:val="20"/>
                <w:szCs w:val="20"/>
                <w:lang w:val="hy-AM"/>
              </w:rPr>
            </w:pPr>
            <w:r w:rsidRPr="0061355A">
              <w:rPr>
                <w:rFonts w:ascii="GHEA Grapalat" w:eastAsia="Calibri" w:hAnsi="GHEA Grapalat"/>
                <w:noProof/>
                <w:sz w:val="20"/>
                <w:szCs w:val="20"/>
                <w:lang w:val="hy-AM"/>
              </w:rPr>
              <w:t xml:space="preserve">The Participant must have properly fulfilled at least one contract for the provision </w:t>
            </w:r>
            <w:r w:rsidRPr="0061355A">
              <w:rPr>
                <w:rFonts w:ascii="GHEA Grapalat" w:eastAsia="Calibri" w:hAnsi="GHEA Grapalat"/>
                <w:noProof/>
                <w:sz w:val="20"/>
                <w:szCs w:val="20"/>
              </w:rPr>
              <w:t>of services for the development of sectorial strategies in the amount equivalent to at least 50,000 USD, properly implemented during the year of application and the previous 5 years.</w:t>
            </w:r>
          </w:p>
        </w:tc>
      </w:tr>
      <w:tr w:rsidR="0061355A" w:rsidRPr="0061355A" w14:paraId="14E24415" w14:textId="77777777" w:rsidTr="00E071FD">
        <w:tc>
          <w:tcPr>
            <w:tcW w:w="5033" w:type="dxa"/>
          </w:tcPr>
          <w:p w14:paraId="3AB4375C" w14:textId="77777777" w:rsidR="0061355A" w:rsidRPr="0061355A" w:rsidRDefault="0061355A" w:rsidP="0061355A">
            <w:pPr>
              <w:spacing w:line="360" w:lineRule="auto"/>
              <w:rPr>
                <w:rFonts w:ascii="GHEA Grapalat" w:eastAsia="Calibri" w:hAnsi="GHEA Grapalat"/>
                <w:noProof/>
                <w:sz w:val="20"/>
                <w:szCs w:val="20"/>
              </w:rPr>
            </w:pPr>
            <w:r w:rsidRPr="0061355A">
              <w:rPr>
                <w:rFonts w:ascii="GHEA Grapalat" w:eastAsia="Calibri" w:hAnsi="GHEA Grapalat"/>
                <w:sz w:val="20"/>
                <w:szCs w:val="20"/>
              </w:rPr>
              <w:t>Proven knowledge of the current climate finance context of the Green Climate Fund, the fund's formats and procedures, including requirements and guidelines.</w:t>
            </w:r>
          </w:p>
        </w:tc>
        <w:tc>
          <w:tcPr>
            <w:tcW w:w="5081" w:type="dxa"/>
          </w:tcPr>
          <w:p w14:paraId="2EBC9D10" w14:textId="77777777" w:rsidR="0061355A" w:rsidRPr="0061355A" w:rsidRDefault="0061355A" w:rsidP="0061355A">
            <w:pPr>
              <w:spacing w:line="360" w:lineRule="auto"/>
              <w:rPr>
                <w:rFonts w:ascii="GHEA Grapalat" w:eastAsia="Calibri" w:hAnsi="GHEA Grapalat"/>
                <w:noProof/>
                <w:sz w:val="20"/>
                <w:szCs w:val="20"/>
                <w:lang w:val="hy-AM"/>
              </w:rPr>
            </w:pPr>
            <w:r w:rsidRPr="0061355A">
              <w:rPr>
                <w:rFonts w:ascii="GHEA Grapalat" w:eastAsia="Calibri" w:hAnsi="GHEA Grapalat"/>
                <w:noProof/>
                <w:sz w:val="20"/>
                <w:szCs w:val="20"/>
              </w:rPr>
              <w:t>The Participant must have properly fulfilled at least one contract for the provision of services related to cooperation between the GCF and the National Designated Authority in the amount equivalent to at least 15,000 US dollars during the application year and the preceding 5 years</w:t>
            </w:r>
          </w:p>
        </w:tc>
      </w:tr>
    </w:tbl>
    <w:p w14:paraId="789F124D" w14:textId="55CB163D" w:rsidR="00B11FA5" w:rsidRPr="0061355A" w:rsidRDefault="00B11FA5" w:rsidP="00B11FA5">
      <w:pPr>
        <w:rPr>
          <w:rFonts w:ascii="GHEA Grapalat" w:hAnsi="GHEA Grapalat" w:cs="Calibri"/>
          <w:sz w:val="20"/>
          <w:szCs w:val="20"/>
        </w:rPr>
      </w:pPr>
    </w:p>
    <w:p w14:paraId="6B210BE2" w14:textId="6DD1C241" w:rsidR="007149B3" w:rsidRDefault="007149B3" w:rsidP="00B11FA5">
      <w:pPr>
        <w:rPr>
          <w:rFonts w:ascii="GHEA Grapalat" w:hAnsi="GHEA Grapalat" w:cs="Calibri"/>
          <w:sz w:val="20"/>
          <w:szCs w:val="20"/>
          <w:lang w:val="af-ZA"/>
        </w:rPr>
      </w:pPr>
    </w:p>
    <w:p w14:paraId="32FF2C5B" w14:textId="77777777" w:rsidR="0061355A" w:rsidRPr="0061355A" w:rsidRDefault="0061355A" w:rsidP="0061355A">
      <w:pPr>
        <w:spacing w:after="160" w:line="259"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b. to substantiate its compliance with the requirement provided for in paragraph a) of this subparagraph, the participant submits with the application copies of the contract (contracts/agreements including the ToR) previously executed in all of the above areas, and to assess the proper execution of that contract (contracts, agreements) - a copy of the act certifying the execution of the contract within the prescribed period (delivery-acceptance protocol, etc.) approved by the parties to that contract, or a written assurance of the party that accepted the execution of that contract.</w:t>
      </w:r>
    </w:p>
    <w:p w14:paraId="02557228" w14:textId="77777777" w:rsidR="0061355A" w:rsidRPr="0061355A" w:rsidRDefault="0061355A" w:rsidP="0061355A">
      <w:pPr>
        <w:spacing w:after="160" w:line="259" w:lineRule="auto"/>
        <w:ind w:firstLine="567"/>
        <w:jc w:val="both"/>
        <w:rPr>
          <w:rFonts w:ascii="GHEA Grapalat" w:eastAsia="Calibri" w:hAnsi="GHEA Grapalat" w:cs="Sylfaen"/>
          <w:b/>
          <w:sz w:val="20"/>
          <w:szCs w:val="20"/>
          <w:lang w:val="hy-AM"/>
        </w:rPr>
      </w:pPr>
      <w:r w:rsidRPr="0061355A">
        <w:rPr>
          <w:rFonts w:ascii="GHEA Grapalat" w:eastAsia="Calibri" w:hAnsi="GHEA Grapalat"/>
          <w:noProof/>
          <w:sz w:val="20"/>
          <w:szCs w:val="20"/>
          <w:lang w:val="hy-AM"/>
        </w:rPr>
        <w:t xml:space="preserve"> </w:t>
      </w:r>
      <w:r w:rsidRPr="0061355A">
        <w:rPr>
          <w:rFonts w:ascii="GHEA Grapalat" w:eastAsia="Calibri" w:hAnsi="GHEA Grapalat" w:cs="Sylfaen"/>
          <w:b/>
          <w:sz w:val="20"/>
          <w:szCs w:val="20"/>
          <w:lang w:val="hy-AM"/>
        </w:rPr>
        <w:t xml:space="preserve">A previously executed contract (or contracts) is evaluated (are evaluated) similarly, if it or the volume of services rendered under at least one contract within the framework of presented contracts, in total, is not less than fifty percent of the price offer submitted by the Participant under this procedure. </w:t>
      </w:r>
    </w:p>
    <w:p w14:paraId="23092CDE"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 xml:space="preserve">2) </w:t>
      </w:r>
      <w:r w:rsidRPr="0061355A">
        <w:rPr>
          <w:rFonts w:ascii="GHEA Grapalat" w:eastAsia="Calibri" w:hAnsi="GHEA Grapalat"/>
          <w:noProof/>
          <w:sz w:val="20"/>
          <w:szCs w:val="20"/>
        </w:rPr>
        <w:t>“Labor Resources”</w:t>
      </w:r>
    </w:p>
    <w:p w14:paraId="320B0D4E" w14:textId="77777777" w:rsidR="0061355A" w:rsidRPr="0061355A" w:rsidRDefault="0061355A" w:rsidP="0061355A">
      <w:pPr>
        <w:spacing w:after="160" w:line="360" w:lineRule="auto"/>
        <w:ind w:firstLine="567"/>
        <w:jc w:val="both"/>
        <w:rPr>
          <w:rFonts w:ascii="GHEA Grapalat" w:eastAsia="Calibri" w:hAnsi="GHEA Grapalat"/>
          <w:noProof/>
          <w:sz w:val="20"/>
          <w:szCs w:val="20"/>
        </w:rPr>
      </w:pPr>
      <w:r w:rsidRPr="0061355A">
        <w:rPr>
          <w:rFonts w:ascii="GHEA Grapalat" w:eastAsia="Calibri" w:hAnsi="GHEA Grapalat"/>
          <w:noProof/>
          <w:sz w:val="20"/>
          <w:szCs w:val="20"/>
        </w:rPr>
        <w:t>Qualification criteria “Labor Resources”:</w:t>
      </w:r>
    </w:p>
    <w:p w14:paraId="6D0A2CD8" w14:textId="77777777" w:rsidR="0061355A" w:rsidRPr="0061355A" w:rsidRDefault="0061355A" w:rsidP="0061355A">
      <w:pPr>
        <w:numPr>
          <w:ilvl w:val="0"/>
          <w:numId w:val="48"/>
        </w:numPr>
        <w:spacing w:after="160" w:line="360" w:lineRule="auto"/>
        <w:contextualSpacing/>
        <w:jc w:val="both"/>
        <w:rPr>
          <w:rFonts w:ascii="GHEA Grapalat" w:eastAsia="Calibri" w:hAnsi="GHEA Grapalat"/>
          <w:noProof/>
          <w:sz w:val="20"/>
          <w:szCs w:val="20"/>
        </w:rPr>
      </w:pPr>
      <w:r w:rsidRPr="0061355A">
        <w:rPr>
          <w:rFonts w:ascii="GHEA Grapalat" w:eastAsia="Calibri" w:hAnsi="GHEA Grapalat"/>
          <w:noProof/>
          <w:sz w:val="20"/>
          <w:szCs w:val="20"/>
          <w:lang w:val="hy-AM"/>
        </w:rPr>
        <w:t>to execute the contract, labor resources with the following qualifications are required</w:t>
      </w:r>
      <w:r w:rsidRPr="0061355A">
        <w:rPr>
          <w:rFonts w:ascii="GHEA Grapalat" w:eastAsia="Calibri" w:hAnsi="GHEA Grapalat"/>
          <w:noProof/>
          <w:sz w:val="20"/>
          <w:szCs w:val="20"/>
        </w:rPr>
        <w:t>:</w:t>
      </w:r>
    </w:p>
    <w:p w14:paraId="231619D9" w14:textId="21EA5268" w:rsidR="007149B3" w:rsidRPr="0061355A" w:rsidRDefault="007149B3" w:rsidP="00B11FA5">
      <w:pPr>
        <w:rPr>
          <w:rFonts w:ascii="GHEA Grapalat" w:hAnsi="GHEA Grapalat" w:cs="Calibri"/>
          <w:sz w:val="20"/>
          <w:szCs w:val="20"/>
        </w:rPr>
      </w:pPr>
    </w:p>
    <w:p w14:paraId="35681894" w14:textId="7583B377" w:rsidR="007149B3" w:rsidRDefault="007149B3" w:rsidP="00B11FA5">
      <w:pPr>
        <w:rPr>
          <w:rFonts w:ascii="GHEA Grapalat" w:hAnsi="GHEA Grapalat" w:cs="Calibri"/>
          <w:sz w:val="20"/>
          <w:szCs w:val="20"/>
          <w:lang w:val="af-ZA"/>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6"/>
        <w:gridCol w:w="3060"/>
        <w:gridCol w:w="3510"/>
        <w:gridCol w:w="1170"/>
      </w:tblGrid>
      <w:tr w:rsidR="0061355A" w:rsidRPr="0061355A" w14:paraId="173E400B" w14:textId="77777777" w:rsidTr="00E071FD">
        <w:tc>
          <w:tcPr>
            <w:tcW w:w="9246" w:type="dxa"/>
            <w:gridSpan w:val="3"/>
          </w:tcPr>
          <w:p w14:paraId="61F18AF7"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Consultants'</w:t>
            </w:r>
          </w:p>
        </w:tc>
        <w:tc>
          <w:tcPr>
            <w:tcW w:w="1170" w:type="dxa"/>
          </w:tcPr>
          <w:p w14:paraId="0A6D1EAB" w14:textId="77777777" w:rsidR="0061355A" w:rsidRPr="0061355A" w:rsidRDefault="0061355A" w:rsidP="0061355A">
            <w:pPr>
              <w:spacing w:after="160" w:line="360" w:lineRule="auto"/>
              <w:jc w:val="center"/>
              <w:rPr>
                <w:rFonts w:ascii="GHEA Grapalat" w:eastAsia="Calibri" w:hAnsi="GHEA Grapalat"/>
                <w:bCs/>
                <w:sz w:val="20"/>
                <w:szCs w:val="20"/>
                <w:lang w:val="hy-AM"/>
              </w:rPr>
            </w:pPr>
          </w:p>
        </w:tc>
      </w:tr>
      <w:tr w:rsidR="0061355A" w:rsidRPr="0061355A" w14:paraId="659C1D9A" w14:textId="77777777" w:rsidTr="00E071FD">
        <w:tc>
          <w:tcPr>
            <w:tcW w:w="2676" w:type="dxa"/>
          </w:tcPr>
          <w:p w14:paraId="4A2BA922" w14:textId="77777777" w:rsidR="0061355A" w:rsidRPr="0061355A" w:rsidRDefault="0061355A" w:rsidP="0061355A">
            <w:pPr>
              <w:spacing w:after="160" w:line="360" w:lineRule="auto"/>
              <w:jc w:val="center"/>
              <w:rPr>
                <w:rFonts w:ascii="GHEA Grapalat" w:eastAsia="Calibri" w:hAnsi="GHEA Grapalat"/>
                <w:bCs/>
                <w:sz w:val="20"/>
                <w:szCs w:val="20"/>
              </w:rPr>
            </w:pPr>
            <w:r w:rsidRPr="0061355A">
              <w:rPr>
                <w:rFonts w:ascii="GHEA Grapalat" w:eastAsia="Calibri" w:hAnsi="GHEA Grapalat"/>
                <w:noProof/>
                <w:sz w:val="20"/>
                <w:szCs w:val="20"/>
                <w:lang w:val="hy-AM"/>
              </w:rPr>
              <w:t>qualifications</w:t>
            </w:r>
          </w:p>
        </w:tc>
        <w:tc>
          <w:tcPr>
            <w:tcW w:w="3060" w:type="dxa"/>
          </w:tcPr>
          <w:p w14:paraId="08044D9A"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 xml:space="preserve">qualification requirements </w:t>
            </w:r>
          </w:p>
        </w:tc>
        <w:tc>
          <w:tcPr>
            <w:tcW w:w="3510" w:type="dxa"/>
          </w:tcPr>
          <w:p w14:paraId="2821D507"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որակավորումն ապացուցող փաստաթղթեր</w:t>
            </w:r>
          </w:p>
        </w:tc>
        <w:tc>
          <w:tcPr>
            <w:tcW w:w="1170" w:type="dxa"/>
          </w:tcPr>
          <w:p w14:paraId="34F63D58"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score</w:t>
            </w:r>
          </w:p>
        </w:tc>
      </w:tr>
      <w:tr w:rsidR="0061355A" w:rsidRPr="0061355A" w14:paraId="393D2CA4" w14:textId="77777777" w:rsidTr="00E071FD">
        <w:trPr>
          <w:trHeight w:val="706"/>
        </w:trPr>
        <w:tc>
          <w:tcPr>
            <w:tcW w:w="2676" w:type="dxa"/>
            <w:vMerge w:val="restart"/>
          </w:tcPr>
          <w:p w14:paraId="31288579"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sz w:val="20"/>
                <w:szCs w:val="20"/>
              </w:rPr>
              <w:t>International Consultant on Climate Change adaptation technologies (for the delivery of Output 2.2.7)</w:t>
            </w:r>
          </w:p>
        </w:tc>
        <w:tc>
          <w:tcPr>
            <w:tcW w:w="3060" w:type="dxa"/>
          </w:tcPr>
          <w:p w14:paraId="7A953557" w14:textId="77777777" w:rsidR="0061355A" w:rsidRPr="0061355A" w:rsidRDefault="0061355A" w:rsidP="0061355A">
            <w:pPr>
              <w:shd w:val="clear" w:color="auto" w:fill="FFFFFF"/>
              <w:spacing w:after="160" w:line="360" w:lineRule="auto"/>
              <w:ind w:firstLine="34"/>
              <w:rPr>
                <w:rFonts w:ascii="Cambria Math" w:eastAsia="Calibri" w:hAnsi="Cambria Math"/>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492C484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42DCFD5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32EFEBF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650D3B7A" w14:textId="77777777" w:rsidTr="00E071FD">
        <w:trPr>
          <w:trHeight w:val="2111"/>
        </w:trPr>
        <w:tc>
          <w:tcPr>
            <w:tcW w:w="2676" w:type="dxa"/>
            <w:vMerge/>
          </w:tcPr>
          <w:p w14:paraId="7AE6605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730B2F3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technology identification and implementation planning over the past 5 years (regional experience will be considered an advantage).</w:t>
            </w:r>
          </w:p>
        </w:tc>
        <w:tc>
          <w:tcPr>
            <w:tcW w:w="3510" w:type="dxa"/>
          </w:tcPr>
          <w:p w14:paraId="0F1E443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172ADA1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61FDEA2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10 points + 2 points</w:t>
            </w:r>
          </w:p>
        </w:tc>
      </w:tr>
      <w:tr w:rsidR="0061355A" w:rsidRPr="0061355A" w14:paraId="3BEC3392" w14:textId="77777777" w:rsidTr="00E071FD">
        <w:trPr>
          <w:trHeight w:val="1725"/>
        </w:trPr>
        <w:tc>
          <w:tcPr>
            <w:tcW w:w="2676" w:type="dxa"/>
            <w:vMerge/>
          </w:tcPr>
          <w:p w14:paraId="47AF9894"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367D36C4" w14:textId="77777777" w:rsidR="0061355A" w:rsidRPr="0061355A" w:rsidRDefault="0061355A" w:rsidP="0061355A">
            <w:pPr>
              <w:shd w:val="clear" w:color="auto" w:fill="FFFFFF"/>
              <w:spacing w:after="160" w:line="360" w:lineRule="auto"/>
              <w:ind w:firstLine="34"/>
              <w:rPr>
                <w:rFonts w:ascii="Cambria Math" w:eastAsia="Calibri" w:hAnsi="Cambria Math"/>
                <w:sz w:val="20"/>
                <w:szCs w:val="20"/>
                <w:lang w:val="hy-AM"/>
              </w:rPr>
            </w:pPr>
            <w:r w:rsidRPr="0061355A">
              <w:rPr>
                <w:rFonts w:ascii="GHEA Grapalat" w:eastAsia="Calibri" w:hAnsi="GHEA Grapalat"/>
                <w:sz w:val="20"/>
                <w:szCs w:val="20"/>
                <w:lang w:val="hy-AM"/>
              </w:rPr>
              <w:t>3. Written and oral working proficiency of English. Knowledge of the Armenian will be considered as an advantage</w:t>
            </w:r>
            <w:r w:rsidRPr="0061355A">
              <w:rPr>
                <w:rFonts w:ascii="Cambria Math" w:eastAsia="Calibri" w:hAnsi="Cambria Math"/>
                <w:sz w:val="20"/>
                <w:szCs w:val="20"/>
                <w:lang w:val="hy-AM"/>
              </w:rPr>
              <w:t>․</w:t>
            </w:r>
          </w:p>
        </w:tc>
        <w:tc>
          <w:tcPr>
            <w:tcW w:w="3510" w:type="dxa"/>
          </w:tcPr>
          <w:p w14:paraId="7CAABE3D"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3D511D7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6BE499C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+ 2 points</w:t>
            </w:r>
          </w:p>
        </w:tc>
      </w:tr>
      <w:tr w:rsidR="0061355A" w:rsidRPr="0061355A" w14:paraId="7B344ED3" w14:textId="77777777" w:rsidTr="00E071FD">
        <w:trPr>
          <w:trHeight w:val="2092"/>
        </w:trPr>
        <w:tc>
          <w:tcPr>
            <w:tcW w:w="2676" w:type="dxa"/>
            <w:vMerge w:val="restart"/>
          </w:tcPr>
          <w:p w14:paraId="6F833E94" w14:textId="77777777" w:rsidR="0061355A" w:rsidRPr="0061355A" w:rsidRDefault="0061355A" w:rsidP="0061355A">
            <w:pPr>
              <w:spacing w:after="160" w:line="360" w:lineRule="auto"/>
              <w:jc w:val="center"/>
              <w:rPr>
                <w:rFonts w:ascii="GHEA Grapalat" w:eastAsia="Calibri" w:hAnsi="GHEA Grapalat"/>
                <w:noProof/>
                <w:sz w:val="20"/>
                <w:szCs w:val="20"/>
                <w:lang w:val="hy-AM"/>
              </w:rPr>
            </w:pPr>
            <w:r w:rsidRPr="0061355A">
              <w:rPr>
                <w:rFonts w:ascii="GHEA Grapalat" w:eastAsia="Calibri" w:hAnsi="GHEA Grapalat"/>
                <w:sz w:val="20"/>
                <w:szCs w:val="20"/>
              </w:rPr>
              <w:t>International Consultant on Climate Risk Assessment (for the delivery of Output 2.2.5)</w:t>
            </w:r>
          </w:p>
        </w:tc>
        <w:tc>
          <w:tcPr>
            <w:tcW w:w="3060" w:type="dxa"/>
          </w:tcPr>
          <w:p w14:paraId="1904AC1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r w:rsidRPr="0061355A">
              <w:rPr>
                <w:rFonts w:ascii="GHEA Grapalat" w:eastAsia="Calibri" w:hAnsi="GHEA Grapalat"/>
                <w:sz w:val="20"/>
                <w:szCs w:val="20"/>
                <w:lang w:val="hy-AM"/>
              </w:rPr>
              <w:t xml:space="preserve"> </w:t>
            </w:r>
          </w:p>
        </w:tc>
        <w:tc>
          <w:tcPr>
            <w:tcW w:w="3510" w:type="dxa"/>
          </w:tcPr>
          <w:p w14:paraId="634B307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569043D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77866DE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3EE723A" w14:textId="77777777" w:rsidTr="00E071FD">
        <w:trPr>
          <w:trHeight w:val="1630"/>
        </w:trPr>
        <w:tc>
          <w:tcPr>
            <w:tcW w:w="2676" w:type="dxa"/>
            <w:vMerge/>
          </w:tcPr>
          <w:p w14:paraId="20C0EF2A"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24A3D12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risk assessment over the past 5 years (regional experience will be considered an advantage).</w:t>
            </w:r>
          </w:p>
        </w:tc>
        <w:tc>
          <w:tcPr>
            <w:tcW w:w="3510" w:type="dxa"/>
          </w:tcPr>
          <w:p w14:paraId="3B9AEC0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415CB65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1CCCB2A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10 points + 2 points</w:t>
            </w:r>
          </w:p>
        </w:tc>
      </w:tr>
      <w:tr w:rsidR="0061355A" w:rsidRPr="0061355A" w14:paraId="2330ABA3" w14:textId="77777777" w:rsidTr="00E071FD">
        <w:trPr>
          <w:trHeight w:val="1168"/>
        </w:trPr>
        <w:tc>
          <w:tcPr>
            <w:tcW w:w="2676" w:type="dxa"/>
            <w:vMerge/>
          </w:tcPr>
          <w:p w14:paraId="1DA118CD"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841428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3. Written and oral working proficiency of English. Knowledge of the Armenian will be considered as an advantage</w:t>
            </w:r>
            <w:r w:rsidRPr="0061355A">
              <w:rPr>
                <w:rFonts w:ascii="Cambria Math" w:eastAsia="Calibri" w:hAnsi="Cambria Math"/>
                <w:sz w:val="20"/>
                <w:szCs w:val="20"/>
                <w:lang w:val="hy-AM"/>
              </w:rPr>
              <w:t>․</w:t>
            </w:r>
          </w:p>
        </w:tc>
        <w:tc>
          <w:tcPr>
            <w:tcW w:w="3510" w:type="dxa"/>
          </w:tcPr>
          <w:p w14:paraId="0AA1BE30"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7A09F10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6A719A13" w14:textId="77777777" w:rsidR="0061355A" w:rsidRPr="0061355A" w:rsidRDefault="0061355A" w:rsidP="0061355A">
            <w:pPr>
              <w:shd w:val="clear" w:color="auto" w:fill="FFFFFF"/>
              <w:spacing w:after="160" w:line="360" w:lineRule="auto"/>
              <w:ind w:firstLine="34"/>
              <w:rPr>
                <w:rFonts w:ascii="GHEA Grapalat" w:eastAsia="Calibri" w:hAnsi="GHEA Grapalat"/>
                <w:b/>
                <w:sz w:val="20"/>
                <w:szCs w:val="20"/>
                <w:lang w:val="hy-AM"/>
              </w:rPr>
            </w:pPr>
            <w:r w:rsidRPr="0061355A">
              <w:rPr>
                <w:rFonts w:ascii="GHEA Grapalat" w:eastAsia="Calibri" w:hAnsi="GHEA Grapalat"/>
                <w:sz w:val="20"/>
                <w:szCs w:val="20"/>
                <w:lang w:val="hy-AM"/>
              </w:rPr>
              <w:t>5 points + 2 points</w:t>
            </w:r>
          </w:p>
        </w:tc>
      </w:tr>
      <w:tr w:rsidR="0061355A" w:rsidRPr="0061355A" w14:paraId="5B988D02" w14:textId="77777777" w:rsidTr="00E071FD">
        <w:trPr>
          <w:trHeight w:val="2133"/>
        </w:trPr>
        <w:tc>
          <w:tcPr>
            <w:tcW w:w="2676" w:type="dxa"/>
            <w:vMerge w:val="restart"/>
          </w:tcPr>
          <w:p w14:paraId="1D3552CD"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Climate Mitigation (for the delivery of all Outputs)</w:t>
            </w:r>
          </w:p>
        </w:tc>
        <w:tc>
          <w:tcPr>
            <w:tcW w:w="3060" w:type="dxa"/>
          </w:tcPr>
          <w:p w14:paraId="21B639F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66DBB5F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15E0A5C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66440C4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27B1DAD7" w14:textId="77777777" w:rsidTr="00E071FD">
        <w:trPr>
          <w:trHeight w:val="1222"/>
        </w:trPr>
        <w:tc>
          <w:tcPr>
            <w:tcW w:w="2676" w:type="dxa"/>
            <w:vMerge/>
          </w:tcPr>
          <w:p w14:paraId="066677EC"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2413455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mitigation over the past 5 years.</w:t>
            </w:r>
          </w:p>
        </w:tc>
        <w:tc>
          <w:tcPr>
            <w:tcW w:w="3510" w:type="dxa"/>
          </w:tcPr>
          <w:p w14:paraId="1257113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313B335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472D160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40CD229F" w14:textId="77777777" w:rsidTr="00E071FD">
        <w:trPr>
          <w:trHeight w:val="1155"/>
        </w:trPr>
        <w:tc>
          <w:tcPr>
            <w:tcW w:w="2676" w:type="dxa"/>
            <w:vMerge/>
          </w:tcPr>
          <w:p w14:paraId="6D251F9A"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43A4B4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0B67F2FD"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2DE18CD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40E5893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404F8EE" w14:textId="77777777" w:rsidTr="00E071FD">
        <w:trPr>
          <w:trHeight w:val="1223"/>
        </w:trPr>
        <w:tc>
          <w:tcPr>
            <w:tcW w:w="2676" w:type="dxa"/>
            <w:vMerge w:val="restart"/>
          </w:tcPr>
          <w:p w14:paraId="18B61757"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Climate Adaptation (for the delivery of all Outputs)</w:t>
            </w:r>
          </w:p>
        </w:tc>
        <w:tc>
          <w:tcPr>
            <w:tcW w:w="3060" w:type="dxa"/>
          </w:tcPr>
          <w:p w14:paraId="1CAA157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440613D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8337C3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2A3024E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06B5EF3D" w14:textId="77777777" w:rsidTr="00E071FD">
        <w:trPr>
          <w:trHeight w:val="2513"/>
        </w:trPr>
        <w:tc>
          <w:tcPr>
            <w:tcW w:w="2676" w:type="dxa"/>
            <w:vMerge/>
          </w:tcPr>
          <w:p w14:paraId="1DCE86B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7132CE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adaptation over the past 5 years.</w:t>
            </w:r>
          </w:p>
        </w:tc>
        <w:tc>
          <w:tcPr>
            <w:tcW w:w="3510" w:type="dxa"/>
          </w:tcPr>
          <w:p w14:paraId="55ADFDD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0EEF36B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0A129A4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C72D61C" w14:textId="77777777" w:rsidTr="00E071FD">
        <w:trPr>
          <w:trHeight w:val="1562"/>
        </w:trPr>
        <w:tc>
          <w:tcPr>
            <w:tcW w:w="2676" w:type="dxa"/>
            <w:vMerge/>
          </w:tcPr>
          <w:p w14:paraId="0CA7AF4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7FC38D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421E8313"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2797555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3B25BA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664E37FC" w14:textId="77777777" w:rsidTr="00E071FD">
        <w:trPr>
          <w:trHeight w:val="1983"/>
        </w:trPr>
        <w:tc>
          <w:tcPr>
            <w:tcW w:w="2676" w:type="dxa"/>
            <w:vMerge w:val="restart"/>
          </w:tcPr>
          <w:p w14:paraId="7C8CABBD"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Climate Policy (for the delivery of all Outputs)</w:t>
            </w:r>
          </w:p>
        </w:tc>
        <w:tc>
          <w:tcPr>
            <w:tcW w:w="3060" w:type="dxa"/>
          </w:tcPr>
          <w:p w14:paraId="3BA55B0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51A1448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2CFB37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652562D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085653A3" w14:textId="77777777" w:rsidTr="00E071FD">
        <w:trPr>
          <w:trHeight w:val="1304"/>
        </w:trPr>
        <w:tc>
          <w:tcPr>
            <w:tcW w:w="2676" w:type="dxa"/>
            <w:vMerge/>
          </w:tcPr>
          <w:p w14:paraId="61C6A2E0"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C634D8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policy planning over the past 5 years.</w:t>
            </w:r>
          </w:p>
        </w:tc>
        <w:tc>
          <w:tcPr>
            <w:tcW w:w="3510" w:type="dxa"/>
          </w:tcPr>
          <w:p w14:paraId="28A2324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717069E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009C543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E71D6C0" w14:textId="77777777" w:rsidTr="00E071FD">
        <w:trPr>
          <w:trHeight w:val="1209"/>
        </w:trPr>
        <w:tc>
          <w:tcPr>
            <w:tcW w:w="2676" w:type="dxa"/>
            <w:vMerge/>
          </w:tcPr>
          <w:p w14:paraId="72D34F68"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2F9A412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4BC25AD8"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7A23FCF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51AC6A2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403B0BEC" w14:textId="77777777" w:rsidTr="00E071FD">
        <w:trPr>
          <w:trHeight w:val="856"/>
        </w:trPr>
        <w:tc>
          <w:tcPr>
            <w:tcW w:w="2676" w:type="dxa"/>
            <w:vMerge w:val="restart"/>
          </w:tcPr>
          <w:p w14:paraId="50486980"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Strategic Planning Consultant (for the delivery of Outputs 2.2.6 and 2</w:t>
            </w:r>
            <w:r w:rsidRPr="0061355A">
              <w:rPr>
                <w:rFonts w:ascii="MS Mincho" w:eastAsia="MS Mincho" w:hAnsi="MS Mincho" w:cs="MS Mincho" w:hint="eastAsia"/>
                <w:sz w:val="20"/>
                <w:szCs w:val="20"/>
              </w:rPr>
              <w:t>․</w:t>
            </w:r>
            <w:r w:rsidRPr="0061355A">
              <w:rPr>
                <w:rFonts w:ascii="GHEA Grapalat" w:eastAsia="Calibri" w:hAnsi="GHEA Grapalat"/>
                <w:sz w:val="20"/>
                <w:szCs w:val="20"/>
              </w:rPr>
              <w:t>2</w:t>
            </w:r>
            <w:r w:rsidRPr="0061355A">
              <w:rPr>
                <w:rFonts w:ascii="MS Mincho" w:eastAsia="MS Mincho" w:hAnsi="MS Mincho" w:cs="MS Mincho" w:hint="eastAsia"/>
                <w:sz w:val="20"/>
                <w:szCs w:val="20"/>
              </w:rPr>
              <w:t>․</w:t>
            </w:r>
            <w:r w:rsidRPr="0061355A">
              <w:rPr>
                <w:rFonts w:ascii="GHEA Grapalat" w:eastAsia="Calibri" w:hAnsi="GHEA Grapalat"/>
                <w:sz w:val="20"/>
                <w:szCs w:val="20"/>
              </w:rPr>
              <w:t>7)</w:t>
            </w:r>
          </w:p>
        </w:tc>
        <w:tc>
          <w:tcPr>
            <w:tcW w:w="3060" w:type="dxa"/>
          </w:tcPr>
          <w:p w14:paraId="050446F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1023480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48FD7C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0D563BA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DA74091" w14:textId="77777777" w:rsidTr="00E071FD">
        <w:trPr>
          <w:trHeight w:val="1263"/>
        </w:trPr>
        <w:tc>
          <w:tcPr>
            <w:tcW w:w="2676" w:type="dxa"/>
            <w:vMerge/>
          </w:tcPr>
          <w:p w14:paraId="3445348D"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5DFDDA9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strategic planning over the past 5 years.</w:t>
            </w:r>
          </w:p>
        </w:tc>
        <w:tc>
          <w:tcPr>
            <w:tcW w:w="3510" w:type="dxa"/>
          </w:tcPr>
          <w:p w14:paraId="6EB6C23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7446AEF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56B44AD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F6D990D" w14:textId="77777777" w:rsidTr="00E071FD">
        <w:trPr>
          <w:trHeight w:val="1182"/>
        </w:trPr>
        <w:tc>
          <w:tcPr>
            <w:tcW w:w="2676" w:type="dxa"/>
            <w:vMerge/>
          </w:tcPr>
          <w:p w14:paraId="7464D230"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5AE081A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71DA09FA"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54BDABC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0B73401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779A3EA" w14:textId="77777777" w:rsidTr="00E071FD">
        <w:trPr>
          <w:trHeight w:val="1182"/>
        </w:trPr>
        <w:tc>
          <w:tcPr>
            <w:tcW w:w="2676" w:type="dxa"/>
            <w:vMerge w:val="restart"/>
          </w:tcPr>
          <w:p w14:paraId="0A956F80"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 xml:space="preserve">National Consultant on Capacity Building (for the delivery of </w:t>
            </w:r>
            <w:proofErr w:type="spellStart"/>
            <w:r w:rsidRPr="0061355A">
              <w:rPr>
                <w:rFonts w:ascii="GHEA Grapalat" w:eastAsia="Calibri" w:hAnsi="GHEA Grapalat"/>
                <w:sz w:val="20"/>
                <w:szCs w:val="20"/>
              </w:rPr>
              <w:t>utput</w:t>
            </w:r>
            <w:proofErr w:type="spellEnd"/>
            <w:r w:rsidRPr="0061355A">
              <w:rPr>
                <w:rFonts w:ascii="GHEA Grapalat" w:eastAsia="Calibri" w:hAnsi="GHEA Grapalat"/>
                <w:sz w:val="20"/>
                <w:szCs w:val="20"/>
              </w:rPr>
              <w:t xml:space="preserve"> 2</w:t>
            </w:r>
            <w:r w:rsidRPr="0061355A">
              <w:rPr>
                <w:rFonts w:ascii="MS Mincho" w:eastAsia="MS Mincho" w:hAnsi="MS Mincho" w:cs="MS Mincho" w:hint="eastAsia"/>
                <w:sz w:val="20"/>
                <w:szCs w:val="20"/>
              </w:rPr>
              <w:t>․</w:t>
            </w:r>
            <w:r w:rsidRPr="0061355A">
              <w:rPr>
                <w:rFonts w:ascii="GHEA Grapalat" w:eastAsia="Calibri" w:hAnsi="GHEA Grapalat"/>
                <w:sz w:val="20"/>
                <w:szCs w:val="20"/>
              </w:rPr>
              <w:t>2</w:t>
            </w:r>
            <w:r w:rsidRPr="0061355A">
              <w:rPr>
                <w:rFonts w:ascii="MS Mincho" w:eastAsia="MS Mincho" w:hAnsi="MS Mincho" w:cs="MS Mincho" w:hint="eastAsia"/>
                <w:sz w:val="20"/>
                <w:szCs w:val="20"/>
              </w:rPr>
              <w:t>․</w:t>
            </w:r>
            <w:r w:rsidRPr="0061355A">
              <w:rPr>
                <w:rFonts w:ascii="GHEA Grapalat" w:eastAsia="Calibri" w:hAnsi="GHEA Grapalat"/>
                <w:sz w:val="20"/>
                <w:szCs w:val="20"/>
              </w:rPr>
              <w:t>6)</w:t>
            </w:r>
          </w:p>
        </w:tc>
        <w:tc>
          <w:tcPr>
            <w:tcW w:w="3060" w:type="dxa"/>
          </w:tcPr>
          <w:p w14:paraId="21E34AE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27BE669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4E72E92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29665FE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CEAD294" w14:textId="77777777" w:rsidTr="00E071FD">
        <w:trPr>
          <w:trHeight w:val="1182"/>
        </w:trPr>
        <w:tc>
          <w:tcPr>
            <w:tcW w:w="2676" w:type="dxa"/>
            <w:vMerge/>
          </w:tcPr>
          <w:p w14:paraId="70922C0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32B041E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institutional capacity development over the past 5 years.</w:t>
            </w:r>
          </w:p>
        </w:tc>
        <w:tc>
          <w:tcPr>
            <w:tcW w:w="3510" w:type="dxa"/>
          </w:tcPr>
          <w:p w14:paraId="2EDD968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05E4C82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34DF7DD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DF1C60E" w14:textId="77777777" w:rsidTr="00E071FD">
        <w:trPr>
          <w:trHeight w:val="1182"/>
        </w:trPr>
        <w:tc>
          <w:tcPr>
            <w:tcW w:w="2676" w:type="dxa"/>
            <w:vMerge/>
          </w:tcPr>
          <w:p w14:paraId="579D6A2E"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CFF4EA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79789A94"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22CF180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DD98C8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6F17A5BE" w14:textId="77777777" w:rsidTr="00E071FD">
        <w:trPr>
          <w:trHeight w:val="1182"/>
        </w:trPr>
        <w:tc>
          <w:tcPr>
            <w:tcW w:w="2676" w:type="dxa"/>
            <w:vMerge w:val="restart"/>
          </w:tcPr>
          <w:p w14:paraId="5F47CFD7"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Stakeholder Engagement (for the delivery of all Outputs)</w:t>
            </w:r>
          </w:p>
        </w:tc>
        <w:tc>
          <w:tcPr>
            <w:tcW w:w="3060" w:type="dxa"/>
          </w:tcPr>
          <w:p w14:paraId="60FD534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716FD0E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69AD59F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3A627B0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322941BB" w14:textId="77777777" w:rsidTr="00E071FD">
        <w:trPr>
          <w:trHeight w:val="1182"/>
        </w:trPr>
        <w:tc>
          <w:tcPr>
            <w:tcW w:w="2676" w:type="dxa"/>
            <w:vMerge/>
          </w:tcPr>
          <w:p w14:paraId="793E6C2C"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6AC8C17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 xml:space="preserve">At least 2 years of experience in the context of stakeholder </w:t>
            </w:r>
            <w:proofErr w:type="spellStart"/>
            <w:r w:rsidRPr="0061355A">
              <w:rPr>
                <w:rFonts w:ascii="GHEA Grapalat" w:eastAsia="Calibri" w:hAnsi="GHEA Grapalat"/>
                <w:sz w:val="20"/>
                <w:szCs w:val="20"/>
              </w:rPr>
              <w:t>enagagement</w:t>
            </w:r>
            <w:proofErr w:type="spellEnd"/>
            <w:r w:rsidRPr="0061355A">
              <w:rPr>
                <w:rFonts w:ascii="GHEA Grapalat" w:eastAsia="Calibri" w:hAnsi="GHEA Grapalat"/>
                <w:sz w:val="20"/>
                <w:szCs w:val="20"/>
              </w:rPr>
              <w:t xml:space="preserve"> over the past 5 years.</w:t>
            </w:r>
          </w:p>
        </w:tc>
        <w:tc>
          <w:tcPr>
            <w:tcW w:w="3510" w:type="dxa"/>
          </w:tcPr>
          <w:p w14:paraId="32B2678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013A0DD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2B31D79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3948FF72" w14:textId="77777777" w:rsidTr="00E071FD">
        <w:trPr>
          <w:trHeight w:val="1182"/>
        </w:trPr>
        <w:tc>
          <w:tcPr>
            <w:tcW w:w="2676" w:type="dxa"/>
            <w:vMerge/>
          </w:tcPr>
          <w:p w14:paraId="73CB81E7"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614370B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734907F4"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53C3212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FDC161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A052292" w14:textId="77777777" w:rsidTr="00E071FD">
        <w:trPr>
          <w:trHeight w:val="1182"/>
        </w:trPr>
        <w:tc>
          <w:tcPr>
            <w:tcW w:w="2676" w:type="dxa"/>
            <w:vMerge w:val="restart"/>
          </w:tcPr>
          <w:p w14:paraId="407C9926"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 xml:space="preserve">10 national sectoral consultants (for the delivery of all Output 2.2.6) aligned with the sectors specified in the Structure of the </w:t>
            </w:r>
            <w:proofErr w:type="spellStart"/>
            <w:r w:rsidRPr="0061355A">
              <w:rPr>
                <w:rFonts w:ascii="GHEA Grapalat" w:eastAsia="Calibri" w:hAnsi="GHEA Grapalat"/>
                <w:sz w:val="20"/>
                <w:szCs w:val="20"/>
              </w:rPr>
              <w:t>Stratedy</w:t>
            </w:r>
            <w:proofErr w:type="spellEnd"/>
            <w:r w:rsidRPr="0061355A">
              <w:rPr>
                <w:rFonts w:ascii="GHEA Grapalat" w:eastAsia="Calibri" w:hAnsi="GHEA Grapalat"/>
                <w:sz w:val="20"/>
                <w:szCs w:val="20"/>
              </w:rPr>
              <w:t xml:space="preserve"> under Annex 1 to be engaged temporarily to provide sectoral consultancy/support)</w:t>
            </w:r>
          </w:p>
        </w:tc>
        <w:tc>
          <w:tcPr>
            <w:tcW w:w="3060" w:type="dxa"/>
          </w:tcPr>
          <w:p w14:paraId="070C0D64" w14:textId="77777777" w:rsidR="0061355A" w:rsidRPr="0061355A" w:rsidRDefault="0061355A" w:rsidP="0061355A">
            <w:pPr>
              <w:shd w:val="clear" w:color="auto" w:fill="FFFFFF"/>
              <w:spacing w:after="160" w:line="360" w:lineRule="auto"/>
              <w:rPr>
                <w:rFonts w:ascii="GHEA Grapalat" w:eastAsia="Calibri" w:hAnsi="GHEA Grapalat"/>
                <w:sz w:val="20"/>
                <w:szCs w:val="20"/>
                <w:lang w:val="hy-AM"/>
              </w:rPr>
            </w:pPr>
            <w:r w:rsidRPr="0061355A">
              <w:rPr>
                <w:rFonts w:ascii="GHEA Grapalat" w:eastAsia="Calibri" w:hAnsi="GHEA Grapalat"/>
                <w:sz w:val="20"/>
                <w:szCs w:val="20"/>
                <w:lang w:val="hy-AM"/>
              </w:rPr>
              <w:t xml:space="preserve">1. </w:t>
            </w:r>
            <w:r w:rsidRPr="0061355A">
              <w:rPr>
                <w:rFonts w:ascii="GHEA Grapalat" w:eastAsia="Calibri" w:hAnsi="GHEA Grapalat"/>
                <w:sz w:val="20"/>
                <w:szCs w:val="20"/>
              </w:rPr>
              <w:t>Bachelor's/Master's degree or equivalent qualification according to the sectoral affiliation of the consultants.</w:t>
            </w:r>
          </w:p>
        </w:tc>
        <w:tc>
          <w:tcPr>
            <w:tcW w:w="3510" w:type="dxa"/>
          </w:tcPr>
          <w:p w14:paraId="746A6CD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1DEB18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474D42B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per consultant</w:t>
            </w:r>
          </w:p>
        </w:tc>
      </w:tr>
      <w:tr w:rsidR="0061355A" w:rsidRPr="0061355A" w14:paraId="44A5CA4E" w14:textId="77777777" w:rsidTr="00E071FD">
        <w:trPr>
          <w:trHeight w:val="1182"/>
        </w:trPr>
        <w:tc>
          <w:tcPr>
            <w:tcW w:w="2676" w:type="dxa"/>
            <w:vMerge/>
          </w:tcPr>
          <w:p w14:paraId="320C2ECE"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86C60B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according to the sectoral affiliation of the consultants over the past 5 years.</w:t>
            </w:r>
          </w:p>
        </w:tc>
        <w:tc>
          <w:tcPr>
            <w:tcW w:w="3510" w:type="dxa"/>
          </w:tcPr>
          <w:p w14:paraId="10C80C9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65973C0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75E7474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per consultant</w:t>
            </w:r>
          </w:p>
        </w:tc>
      </w:tr>
      <w:tr w:rsidR="0061355A" w:rsidRPr="0061355A" w14:paraId="7CFA7E8E" w14:textId="77777777" w:rsidTr="00E071FD">
        <w:trPr>
          <w:trHeight w:val="1182"/>
        </w:trPr>
        <w:tc>
          <w:tcPr>
            <w:tcW w:w="2676" w:type="dxa"/>
            <w:vMerge/>
          </w:tcPr>
          <w:p w14:paraId="274EDAA5"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726AA4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415F6ACA"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0490B10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3DE45E1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per consultant</w:t>
            </w:r>
          </w:p>
        </w:tc>
      </w:tr>
      <w:tr w:rsidR="0061355A" w:rsidRPr="0061355A" w14:paraId="640B7FFB" w14:textId="77777777" w:rsidTr="00E071FD">
        <w:trPr>
          <w:trHeight w:val="1182"/>
        </w:trPr>
        <w:tc>
          <w:tcPr>
            <w:tcW w:w="2676" w:type="dxa"/>
            <w:vMerge w:val="restart"/>
          </w:tcPr>
          <w:p w14:paraId="30D60480"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Legal Consultant (for the delivery of all Outputs)</w:t>
            </w:r>
          </w:p>
        </w:tc>
        <w:tc>
          <w:tcPr>
            <w:tcW w:w="3060" w:type="dxa"/>
          </w:tcPr>
          <w:p w14:paraId="1D77602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in Law</w:t>
            </w:r>
            <w:r w:rsidRPr="0061355A">
              <w:rPr>
                <w:rFonts w:ascii="Cambria Math" w:eastAsia="Calibri" w:hAnsi="Cambria Math"/>
                <w:sz w:val="20"/>
                <w:szCs w:val="20"/>
                <w:lang w:val="hy-AM"/>
              </w:rPr>
              <w:t xml:space="preserve">․  </w:t>
            </w:r>
          </w:p>
        </w:tc>
        <w:tc>
          <w:tcPr>
            <w:tcW w:w="3510" w:type="dxa"/>
          </w:tcPr>
          <w:p w14:paraId="07B117E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2FEEE14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7A45D50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74F681F" w14:textId="77777777" w:rsidTr="00E071FD">
        <w:trPr>
          <w:trHeight w:val="1182"/>
        </w:trPr>
        <w:tc>
          <w:tcPr>
            <w:tcW w:w="2676" w:type="dxa"/>
            <w:vMerge/>
          </w:tcPr>
          <w:p w14:paraId="2839B0CD"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840828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environmental law over the past 5 years.</w:t>
            </w:r>
          </w:p>
        </w:tc>
        <w:tc>
          <w:tcPr>
            <w:tcW w:w="3510" w:type="dxa"/>
          </w:tcPr>
          <w:p w14:paraId="6DDCA85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45332B5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571337C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3FE4B8AB" w14:textId="77777777" w:rsidTr="00E071FD">
        <w:trPr>
          <w:trHeight w:val="1182"/>
        </w:trPr>
        <w:tc>
          <w:tcPr>
            <w:tcW w:w="2676" w:type="dxa"/>
            <w:vMerge/>
          </w:tcPr>
          <w:p w14:paraId="5C5A21C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08CF028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08A094BE"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1376EA2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5400DB2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AB221FF" w14:textId="77777777" w:rsidTr="00E071FD">
        <w:trPr>
          <w:trHeight w:val="1182"/>
        </w:trPr>
        <w:tc>
          <w:tcPr>
            <w:tcW w:w="2676" w:type="dxa"/>
            <w:vMerge w:val="restart"/>
          </w:tcPr>
          <w:p w14:paraId="448D4CDD"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Financial Analyst (national consultant for the delivery of Outputs 2.2.6 and  2</w:t>
            </w:r>
            <w:r w:rsidRPr="0061355A">
              <w:rPr>
                <w:rFonts w:ascii="MS Mincho" w:eastAsia="MS Mincho" w:hAnsi="MS Mincho" w:cs="MS Mincho" w:hint="eastAsia"/>
                <w:sz w:val="20"/>
                <w:szCs w:val="20"/>
              </w:rPr>
              <w:t>․</w:t>
            </w:r>
            <w:r w:rsidRPr="0061355A">
              <w:rPr>
                <w:rFonts w:ascii="GHEA Grapalat" w:eastAsia="Calibri" w:hAnsi="GHEA Grapalat"/>
                <w:sz w:val="20"/>
                <w:szCs w:val="20"/>
              </w:rPr>
              <w:t>2</w:t>
            </w:r>
            <w:r w:rsidRPr="0061355A">
              <w:rPr>
                <w:rFonts w:ascii="MS Mincho" w:eastAsia="MS Mincho" w:hAnsi="MS Mincho" w:cs="MS Mincho" w:hint="eastAsia"/>
                <w:sz w:val="20"/>
                <w:szCs w:val="20"/>
              </w:rPr>
              <w:t>․</w:t>
            </w:r>
            <w:r w:rsidRPr="0061355A">
              <w:rPr>
                <w:rFonts w:ascii="GHEA Grapalat" w:eastAsia="Calibri" w:hAnsi="GHEA Grapalat"/>
                <w:sz w:val="20"/>
                <w:szCs w:val="20"/>
              </w:rPr>
              <w:t>7)</w:t>
            </w:r>
          </w:p>
        </w:tc>
        <w:tc>
          <w:tcPr>
            <w:tcW w:w="3060" w:type="dxa"/>
          </w:tcPr>
          <w:p w14:paraId="7BCAA4D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or related fields</w:t>
            </w:r>
            <w:r w:rsidRPr="0061355A">
              <w:rPr>
                <w:rFonts w:ascii="Cambria Math" w:eastAsia="Calibri" w:hAnsi="Cambria Math"/>
                <w:sz w:val="20"/>
                <w:szCs w:val="20"/>
                <w:lang w:val="hy-AM"/>
              </w:rPr>
              <w:t xml:space="preserve">․ </w:t>
            </w:r>
          </w:p>
        </w:tc>
        <w:tc>
          <w:tcPr>
            <w:tcW w:w="3510" w:type="dxa"/>
          </w:tcPr>
          <w:p w14:paraId="2822647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4A74B7B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7AB7DD4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4D72F467" w14:textId="77777777" w:rsidTr="00E071FD">
        <w:trPr>
          <w:trHeight w:val="1182"/>
        </w:trPr>
        <w:tc>
          <w:tcPr>
            <w:tcW w:w="2676" w:type="dxa"/>
            <w:vMerge/>
          </w:tcPr>
          <w:p w14:paraId="1ECF2F0C"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0D4C992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financial analysis implementation over the past 5 years.</w:t>
            </w:r>
          </w:p>
        </w:tc>
        <w:tc>
          <w:tcPr>
            <w:tcW w:w="3510" w:type="dxa"/>
          </w:tcPr>
          <w:p w14:paraId="4E9B628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3A2093B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0ECF9AD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0655DB21" w14:textId="77777777" w:rsidTr="00E071FD">
        <w:trPr>
          <w:trHeight w:val="1182"/>
        </w:trPr>
        <w:tc>
          <w:tcPr>
            <w:tcW w:w="2676" w:type="dxa"/>
            <w:vMerge/>
          </w:tcPr>
          <w:p w14:paraId="4E170143"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63984C1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64AD0080"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5BF9140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D822F1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bl>
    <w:p w14:paraId="5888C3EE" w14:textId="11D16A4A" w:rsidR="007149B3" w:rsidRDefault="007149B3" w:rsidP="00B11FA5">
      <w:pPr>
        <w:rPr>
          <w:rFonts w:ascii="GHEA Grapalat" w:hAnsi="GHEA Grapalat" w:cs="Calibri"/>
          <w:sz w:val="20"/>
          <w:szCs w:val="20"/>
          <w:lang w:val="af-ZA"/>
        </w:rPr>
      </w:pPr>
    </w:p>
    <w:p w14:paraId="29E750C8" w14:textId="2A12CF77" w:rsidR="007149B3" w:rsidRDefault="007149B3" w:rsidP="00B11FA5">
      <w:pPr>
        <w:rPr>
          <w:rFonts w:ascii="GHEA Grapalat" w:hAnsi="GHEA Grapalat" w:cs="Calibri"/>
          <w:sz w:val="20"/>
          <w:szCs w:val="20"/>
          <w:lang w:val="af-ZA"/>
        </w:rPr>
      </w:pPr>
    </w:p>
    <w:p w14:paraId="4AA30427"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 xml:space="preserve">b. the Participant submits with the application written consents approved by the specialists involved in the proposed </w:t>
      </w:r>
      <w:r w:rsidRPr="0061355A">
        <w:rPr>
          <w:rFonts w:ascii="GHEA Grapalat" w:eastAsia="Calibri" w:hAnsi="GHEA Grapalat"/>
          <w:noProof/>
          <w:sz w:val="20"/>
          <w:szCs w:val="20"/>
        </w:rPr>
        <w:t>staff</w:t>
      </w:r>
      <w:r w:rsidRPr="0061355A">
        <w:rPr>
          <w:rFonts w:ascii="GHEA Grapalat" w:eastAsia="Calibri" w:hAnsi="GHEA Grapalat"/>
          <w:noProof/>
          <w:sz w:val="20"/>
          <w:szCs w:val="20"/>
          <w:lang w:val="hy-AM"/>
        </w:rPr>
        <w:t xml:space="preserve"> on their involvement in the work to be carried out, as well as copies of passports, documents confirming the qualifications of specialists and autobiographies. The data on the proposed </w:t>
      </w:r>
      <w:r w:rsidRPr="0061355A">
        <w:rPr>
          <w:rFonts w:ascii="GHEA Grapalat" w:eastAsia="Calibri" w:hAnsi="GHEA Grapalat"/>
          <w:noProof/>
          <w:sz w:val="20"/>
          <w:szCs w:val="20"/>
        </w:rPr>
        <w:t>staff</w:t>
      </w:r>
      <w:r w:rsidRPr="0061355A">
        <w:rPr>
          <w:rFonts w:ascii="GHEA Grapalat" w:eastAsia="Calibri" w:hAnsi="GHEA Grapalat"/>
          <w:noProof/>
          <w:sz w:val="20"/>
          <w:szCs w:val="20"/>
          <w:lang w:val="hy-AM"/>
        </w:rPr>
        <w:t xml:space="preserve"> is presented in the following form: </w:t>
      </w:r>
    </w:p>
    <w:p w14:paraId="2EADD4A9" w14:textId="77777777" w:rsidR="007149B3" w:rsidRPr="0061355A" w:rsidRDefault="007149B3" w:rsidP="00B11FA5">
      <w:pPr>
        <w:rPr>
          <w:rFonts w:ascii="GHEA Grapalat" w:hAnsi="GHEA Grapalat" w:cs="Calibri"/>
          <w:sz w:val="20"/>
          <w:szCs w:val="20"/>
          <w:lang w:val="hy-AM"/>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3"/>
        <w:gridCol w:w="2387"/>
        <w:gridCol w:w="1933"/>
        <w:gridCol w:w="2751"/>
        <w:gridCol w:w="1559"/>
      </w:tblGrid>
      <w:tr w:rsidR="0061355A" w:rsidRPr="0061355A" w14:paraId="1623D77D" w14:textId="77777777" w:rsidTr="00E071FD">
        <w:trPr>
          <w:trHeight w:val="282"/>
        </w:trPr>
        <w:tc>
          <w:tcPr>
            <w:tcW w:w="10773" w:type="dxa"/>
            <w:gridSpan w:val="5"/>
          </w:tcPr>
          <w:p w14:paraId="38AE69F6" w14:textId="77777777" w:rsidR="0061355A" w:rsidRPr="0061355A" w:rsidRDefault="0061355A" w:rsidP="0061355A">
            <w:pPr>
              <w:spacing w:after="160" w:line="259" w:lineRule="auto"/>
              <w:ind w:firstLine="567"/>
              <w:jc w:val="center"/>
              <w:rPr>
                <w:rFonts w:ascii="GHEA Grapalat" w:eastAsia="Calibri" w:hAnsi="GHEA Grapalat" w:cs="Sylfaen"/>
                <w:sz w:val="20"/>
                <w:szCs w:val="20"/>
              </w:rPr>
            </w:pPr>
            <w:r w:rsidRPr="0061355A">
              <w:rPr>
                <w:rFonts w:ascii="GHEA Grapalat" w:eastAsia="Calibri" w:hAnsi="GHEA Grapalat" w:cs="Sylfaen"/>
                <w:sz w:val="20"/>
                <w:szCs w:val="20"/>
              </w:rPr>
              <w:t>Specialists included in the main staff</w:t>
            </w:r>
          </w:p>
        </w:tc>
      </w:tr>
      <w:tr w:rsidR="0061355A" w:rsidRPr="0061355A" w14:paraId="5EAE1AE5" w14:textId="77777777" w:rsidTr="00E071FD">
        <w:trPr>
          <w:trHeight w:val="1119"/>
        </w:trPr>
        <w:tc>
          <w:tcPr>
            <w:tcW w:w="2143" w:type="dxa"/>
            <w:vMerge w:val="restart"/>
            <w:vAlign w:val="center"/>
          </w:tcPr>
          <w:p w14:paraId="780E9712"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Name, Surname</w:t>
            </w:r>
          </w:p>
        </w:tc>
        <w:tc>
          <w:tcPr>
            <w:tcW w:w="2387" w:type="dxa"/>
            <w:vMerge w:val="restart"/>
            <w:vAlign w:val="center"/>
          </w:tcPr>
          <w:p w14:paraId="62C68460" w14:textId="77777777" w:rsidR="0061355A" w:rsidRPr="0061355A" w:rsidRDefault="0061355A" w:rsidP="0061355A">
            <w:pPr>
              <w:spacing w:after="160" w:line="259" w:lineRule="auto"/>
              <w:jc w:val="center"/>
              <w:rPr>
                <w:rFonts w:ascii="GHEA Grapalat" w:eastAsia="Calibri" w:hAnsi="GHEA Grapalat" w:cs="Sylfaen"/>
                <w:sz w:val="20"/>
                <w:szCs w:val="20"/>
                <w:lang w:val="hy-AM"/>
              </w:rPr>
            </w:pPr>
            <w:r w:rsidRPr="0061355A">
              <w:rPr>
                <w:rFonts w:ascii="GHEA Grapalat" w:eastAsia="Calibri" w:hAnsi="GHEA Grapalat" w:cs="Sylfaen"/>
                <w:sz w:val="20"/>
                <w:szCs w:val="20"/>
                <w:lang w:val="hy-AM"/>
              </w:rPr>
              <w:t>the criteria in compliance with the qualification requirements provided by the Labor Resources</w:t>
            </w:r>
          </w:p>
        </w:tc>
        <w:tc>
          <w:tcPr>
            <w:tcW w:w="4684" w:type="dxa"/>
            <w:gridSpan w:val="2"/>
          </w:tcPr>
          <w:p w14:paraId="74D13402" w14:textId="77777777" w:rsidR="0061355A" w:rsidRPr="0061355A" w:rsidRDefault="0061355A" w:rsidP="0061355A">
            <w:pPr>
              <w:spacing w:after="160" w:line="259" w:lineRule="auto"/>
              <w:ind w:firstLine="567"/>
              <w:jc w:val="both"/>
              <w:rPr>
                <w:rFonts w:ascii="GHEA Grapalat" w:eastAsia="Calibri" w:hAnsi="GHEA Grapalat" w:cs="Sylfaen"/>
                <w:sz w:val="20"/>
                <w:szCs w:val="20"/>
                <w:lang w:val="hy-AM"/>
              </w:rPr>
            </w:pPr>
            <w:r w:rsidRPr="0061355A">
              <w:rPr>
                <w:rFonts w:ascii="GHEA Grapalat" w:eastAsia="Calibri" w:hAnsi="GHEA Grapalat" w:cs="Sylfaen"/>
                <w:sz w:val="20"/>
                <w:szCs w:val="20"/>
                <w:lang w:val="hy-AM"/>
              </w:rPr>
              <w:t>work experience /in terms of what is determined by Professional Experience and Labor Resources/</w:t>
            </w:r>
          </w:p>
        </w:tc>
        <w:tc>
          <w:tcPr>
            <w:tcW w:w="1559" w:type="dxa"/>
            <w:vMerge w:val="restart"/>
          </w:tcPr>
          <w:p w14:paraId="18C52877"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employer's name</w:t>
            </w:r>
          </w:p>
        </w:tc>
      </w:tr>
      <w:tr w:rsidR="0061355A" w:rsidRPr="0061355A" w14:paraId="2574CEEE" w14:textId="77777777" w:rsidTr="00E071FD">
        <w:trPr>
          <w:trHeight w:val="1415"/>
        </w:trPr>
        <w:tc>
          <w:tcPr>
            <w:tcW w:w="2143" w:type="dxa"/>
            <w:vMerge/>
          </w:tcPr>
          <w:p w14:paraId="584AAFD6"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vMerge/>
          </w:tcPr>
          <w:p w14:paraId="44488D1E"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2E5A92B7"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term</w:t>
            </w:r>
          </w:p>
        </w:tc>
        <w:tc>
          <w:tcPr>
            <w:tcW w:w="2751" w:type="dxa"/>
            <w:vAlign w:val="center"/>
          </w:tcPr>
          <w:p w14:paraId="63BB2FA6"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area of activity and work done</w:t>
            </w:r>
          </w:p>
        </w:tc>
        <w:tc>
          <w:tcPr>
            <w:tcW w:w="1559" w:type="dxa"/>
            <w:vMerge/>
          </w:tcPr>
          <w:p w14:paraId="1F1FE3D9"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r w:rsidR="0061355A" w:rsidRPr="0061355A" w14:paraId="125A9071" w14:textId="77777777" w:rsidTr="00E071FD">
        <w:trPr>
          <w:trHeight w:val="269"/>
        </w:trPr>
        <w:tc>
          <w:tcPr>
            <w:tcW w:w="2143" w:type="dxa"/>
          </w:tcPr>
          <w:p w14:paraId="0D3344CD"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1</w:t>
            </w:r>
          </w:p>
        </w:tc>
        <w:tc>
          <w:tcPr>
            <w:tcW w:w="2387" w:type="dxa"/>
          </w:tcPr>
          <w:p w14:paraId="02E312C4"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2</w:t>
            </w:r>
          </w:p>
        </w:tc>
        <w:tc>
          <w:tcPr>
            <w:tcW w:w="1933" w:type="dxa"/>
          </w:tcPr>
          <w:p w14:paraId="5C5395B6"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3</w:t>
            </w:r>
          </w:p>
        </w:tc>
        <w:tc>
          <w:tcPr>
            <w:tcW w:w="2751" w:type="dxa"/>
          </w:tcPr>
          <w:p w14:paraId="0DA33CEA"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4</w:t>
            </w:r>
          </w:p>
        </w:tc>
        <w:tc>
          <w:tcPr>
            <w:tcW w:w="1559" w:type="dxa"/>
          </w:tcPr>
          <w:p w14:paraId="4A64A6A9"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5</w:t>
            </w:r>
          </w:p>
        </w:tc>
      </w:tr>
      <w:tr w:rsidR="0061355A" w:rsidRPr="0061355A" w14:paraId="60E63CE4" w14:textId="77777777" w:rsidTr="00E071FD">
        <w:trPr>
          <w:trHeight w:val="282"/>
        </w:trPr>
        <w:tc>
          <w:tcPr>
            <w:tcW w:w="2143" w:type="dxa"/>
          </w:tcPr>
          <w:p w14:paraId="3763F9DF"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tcPr>
          <w:p w14:paraId="1175AA0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6A092D27"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751" w:type="dxa"/>
          </w:tcPr>
          <w:p w14:paraId="7D16241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559" w:type="dxa"/>
          </w:tcPr>
          <w:p w14:paraId="55741213"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r w:rsidR="0061355A" w:rsidRPr="0061355A" w14:paraId="23D52750" w14:textId="77777777" w:rsidTr="00E071FD">
        <w:trPr>
          <w:trHeight w:val="282"/>
        </w:trPr>
        <w:tc>
          <w:tcPr>
            <w:tcW w:w="2143" w:type="dxa"/>
          </w:tcPr>
          <w:p w14:paraId="7BBAD66F"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tcPr>
          <w:p w14:paraId="49C157D6"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19537BC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751" w:type="dxa"/>
          </w:tcPr>
          <w:p w14:paraId="32C0E66D"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559" w:type="dxa"/>
          </w:tcPr>
          <w:p w14:paraId="2D54A89C"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r w:rsidR="0061355A" w:rsidRPr="0061355A" w14:paraId="5D537EF8" w14:textId="77777777" w:rsidTr="00E071FD">
        <w:trPr>
          <w:trHeight w:val="269"/>
        </w:trPr>
        <w:tc>
          <w:tcPr>
            <w:tcW w:w="2143" w:type="dxa"/>
          </w:tcPr>
          <w:p w14:paraId="4351FC35"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tcPr>
          <w:p w14:paraId="3B45566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6E11268D"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751" w:type="dxa"/>
          </w:tcPr>
          <w:p w14:paraId="2300EDB4"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559" w:type="dxa"/>
          </w:tcPr>
          <w:p w14:paraId="75ABDD3E"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bl>
    <w:p w14:paraId="098E16BA" w14:textId="77777777" w:rsidR="00B11FA5" w:rsidRPr="00A05A09" w:rsidRDefault="00B11FA5" w:rsidP="00B11FA5">
      <w:pPr>
        <w:rPr>
          <w:rFonts w:ascii="GHEA Grapalat" w:hAnsi="GHEA Grapalat" w:cs="Calibri"/>
          <w:sz w:val="20"/>
          <w:szCs w:val="20"/>
          <w:lang w:val="af-ZA"/>
        </w:rPr>
      </w:pPr>
    </w:p>
    <w:p w14:paraId="6D0C38E8" w14:textId="77777777" w:rsidR="0061355A" w:rsidRPr="0061355A" w:rsidRDefault="0061355A" w:rsidP="0061355A">
      <w:pPr>
        <w:spacing w:after="160" w:line="360" w:lineRule="auto"/>
        <w:ind w:firstLine="72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The Participant is considered to meet the qualification criteria provided for in this subparagraph if the Participant  has submitted the required information with the application </w:t>
      </w:r>
      <w:r w:rsidRPr="0061355A">
        <w:rPr>
          <w:rFonts w:ascii="GHEA Grapalat" w:eastAsia="Calibri" w:hAnsi="GHEA Grapalat"/>
          <w:noProof/>
          <w:sz w:val="20"/>
          <w:szCs w:val="20"/>
        </w:rPr>
        <w:t xml:space="preserve">and has scored at least </w:t>
      </w:r>
      <w:r w:rsidRPr="0061355A">
        <w:rPr>
          <w:rFonts w:ascii="GHEA Grapalat" w:eastAsia="Calibri" w:hAnsi="GHEA Grapalat"/>
          <w:b/>
          <w:bCs/>
          <w:noProof/>
          <w:sz w:val="20"/>
          <w:szCs w:val="20"/>
        </w:rPr>
        <w:t>280 points</w:t>
      </w:r>
      <w:r w:rsidRPr="0061355A">
        <w:rPr>
          <w:rFonts w:ascii="GHEA Grapalat" w:eastAsia="Calibri" w:hAnsi="GHEA Grapalat"/>
          <w:noProof/>
          <w:sz w:val="20"/>
          <w:szCs w:val="20"/>
        </w:rPr>
        <w:t xml:space="preserve"> (the possible maximum: 310 points) according to the qualification criteria “Labor Resources”.</w:t>
      </w:r>
    </w:p>
    <w:p w14:paraId="08F01FC9"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7F000D1A"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3) «Technical Proposal»</w:t>
      </w:r>
    </w:p>
    <w:p w14:paraId="4003894B"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The qualification criteria «Technical Proposal»:</w:t>
      </w:r>
    </w:p>
    <w:p w14:paraId="62B6DCFC"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rPr>
        <w:t>The Participant must submit their proposal for the implementation of the assignment, presented in part 1 entitled "Description of Services" of table 1 under the title "Terms of Reference/Pre-Qualification", describing the approaches, methodology, assignment plan, functions, frequency and period of participation of each member of the consultancy team, etc.</w:t>
      </w:r>
    </w:p>
    <w:p w14:paraId="7316C742" w14:textId="77777777" w:rsidR="0061355A" w:rsidRPr="0061355A" w:rsidRDefault="0061355A" w:rsidP="0061355A">
      <w:pPr>
        <w:tabs>
          <w:tab w:val="left" w:pos="720"/>
        </w:tabs>
        <w:spacing w:line="360" w:lineRule="auto"/>
        <w:jc w:val="center"/>
        <w:rPr>
          <w:rFonts w:ascii="GHEA Grapalat" w:eastAsia="Calibri" w:hAnsi="GHEA Grapalat"/>
          <w:b/>
          <w:bCs/>
          <w:sz w:val="20"/>
          <w:szCs w:val="20"/>
        </w:rPr>
      </w:pPr>
      <w:r w:rsidRPr="0061355A">
        <w:rPr>
          <w:rFonts w:ascii="GHEA Grapalat" w:eastAsia="Calibri" w:hAnsi="GHEA Grapalat"/>
          <w:b/>
          <w:bCs/>
          <w:sz w:val="20"/>
          <w:szCs w:val="20"/>
          <w:lang w:val="hy-AM"/>
        </w:rPr>
        <w:t xml:space="preserve">TERMS OF REFERENCE / </w:t>
      </w:r>
      <w:r w:rsidRPr="0061355A">
        <w:rPr>
          <w:rFonts w:ascii="GHEA Grapalat" w:eastAsia="Calibri" w:hAnsi="GHEA Grapalat"/>
          <w:b/>
          <w:bCs/>
          <w:sz w:val="20"/>
          <w:szCs w:val="20"/>
        </w:rPr>
        <w:t>NOTICE</w:t>
      </w:r>
    </w:p>
    <w:p w14:paraId="4BE72570"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7D941A44"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35C0A814"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r w:rsidRPr="0061355A">
        <w:rPr>
          <w:rFonts w:ascii="GHEA Grapalat" w:eastAsia="Calibri" w:hAnsi="GHEA Grapalat" w:cs="Calibri"/>
          <w:i/>
          <w:sz w:val="20"/>
          <w:szCs w:val="20"/>
        </w:rPr>
        <w:t>Table</w:t>
      </w:r>
      <w:r w:rsidRPr="0061355A">
        <w:rPr>
          <w:rFonts w:ascii="GHEA Grapalat" w:eastAsia="Calibri" w:hAnsi="GHEA Grapalat" w:cs="Calibri"/>
          <w:i/>
          <w:sz w:val="20"/>
          <w:szCs w:val="20"/>
          <w:lang w:val="hy-AM"/>
        </w:rPr>
        <w:t xml:space="preserve"> 2</w:t>
      </w:r>
    </w:p>
    <w:p w14:paraId="3AFCC708"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0E6C477D" w14:textId="77777777" w:rsidR="0061355A" w:rsidRPr="0061355A" w:rsidRDefault="0061355A" w:rsidP="0061355A">
      <w:pPr>
        <w:tabs>
          <w:tab w:val="left" w:pos="720"/>
        </w:tabs>
        <w:spacing w:line="360" w:lineRule="auto"/>
        <w:jc w:val="center"/>
        <w:rPr>
          <w:rFonts w:ascii="GHEA Grapalat" w:eastAsia="Calibri" w:hAnsi="GHEA Grapalat" w:cs="Calibri"/>
          <w:i/>
          <w:sz w:val="20"/>
          <w:szCs w:val="20"/>
          <w:lang w:val="hy-AM"/>
        </w:rPr>
      </w:pPr>
      <w:r w:rsidRPr="0061355A">
        <w:rPr>
          <w:rFonts w:ascii="GHEA Grapalat" w:eastAsia="Calibri" w:hAnsi="GHEA Grapalat"/>
          <w:b/>
          <w:bCs/>
          <w:sz w:val="20"/>
          <w:szCs w:val="20"/>
          <w:lang w:val="hy-AM"/>
        </w:rPr>
        <w:t>TERMS OF REFERENCE</w:t>
      </w:r>
    </w:p>
    <w:p w14:paraId="2B0A8FB3" w14:textId="77777777" w:rsidR="00B11FA5" w:rsidRPr="0061355A" w:rsidRDefault="00B11FA5" w:rsidP="00B11FA5">
      <w:pPr>
        <w:rPr>
          <w:rFonts w:ascii="GHEA Grapalat" w:hAnsi="GHEA Grapalat" w:cs="Calibri"/>
          <w:sz w:val="20"/>
          <w:szCs w:val="20"/>
          <w:lang w:val="hy-AM"/>
        </w:rPr>
      </w:pPr>
    </w:p>
    <w:p w14:paraId="481DA3DC" w14:textId="77777777" w:rsidR="0061355A" w:rsidRPr="00A05A09" w:rsidRDefault="0061355A" w:rsidP="0061355A">
      <w:pPr>
        <w:pStyle w:val="ListParagraph"/>
        <w:tabs>
          <w:tab w:val="left" w:pos="990"/>
        </w:tabs>
        <w:ind w:left="-229" w:hanging="338"/>
        <w:rPr>
          <w:rFonts w:ascii="GHEA Grapalat" w:hAnsi="GHEA Grapalat"/>
          <w:noProof/>
          <w:sz w:val="20"/>
          <w:szCs w:val="20"/>
          <w:lang w:val="hy-AM"/>
        </w:rPr>
      </w:pPr>
      <w:r>
        <w:rPr>
          <w:rFonts w:ascii="GHEA Grapalat" w:hAnsi="GHEA Grapalat"/>
          <w:noProof/>
          <w:sz w:val="20"/>
          <w:szCs w:val="20"/>
          <w:lang w:val="hy-AM"/>
        </w:rPr>
        <w:tab/>
      </w:r>
      <w:r>
        <w:rPr>
          <w:rFonts w:ascii="GHEA Grapalat" w:hAnsi="GHEA Grapalat"/>
          <w:noProof/>
          <w:sz w:val="20"/>
          <w:szCs w:val="20"/>
          <w:lang w:val="hy-AM"/>
        </w:rPr>
        <w:tab/>
      </w:r>
    </w:p>
    <w:tbl>
      <w:tblPr>
        <w:tblStyle w:val="TableGrid"/>
        <w:tblW w:w="0" w:type="auto"/>
        <w:tblLook w:val="04A0" w:firstRow="1" w:lastRow="0" w:firstColumn="1" w:lastColumn="0" w:noHBand="0" w:noVBand="1"/>
      </w:tblPr>
      <w:tblGrid>
        <w:gridCol w:w="10114"/>
      </w:tblGrid>
      <w:tr w:rsidR="0061355A" w:rsidRPr="00D4668D" w14:paraId="6FC33F59" w14:textId="77777777" w:rsidTr="00E071FD">
        <w:tc>
          <w:tcPr>
            <w:tcW w:w="10114" w:type="dxa"/>
          </w:tcPr>
          <w:p w14:paraId="34240F81" w14:textId="77777777" w:rsidR="0061355A" w:rsidRDefault="0061355A" w:rsidP="00E071FD">
            <w:pPr>
              <w:ind w:firstLine="624"/>
              <w:jc w:val="both"/>
              <w:rPr>
                <w:rFonts w:ascii="GHEA Grapalat" w:hAnsi="GHEA Grapalat"/>
                <w:sz w:val="20"/>
                <w:szCs w:val="20"/>
                <w:lang w:val="hy-AM"/>
              </w:rPr>
            </w:pPr>
            <w:r w:rsidRPr="00312CB3">
              <w:rPr>
                <w:rFonts w:ascii="GHEA Grapalat" w:hAnsi="GHEA Grapalat"/>
                <w:sz w:val="20"/>
                <w:szCs w:val="20"/>
              </w:rPr>
              <w:t>The “Environmental Project Implementation Unit” State Agency of the Ministry of Environment of the Republic of Armenia, which has been accredited as a national Direct Access Entity to the Green Climate Fund (GCF) since February 2019, is implementing a readiness and preparatory support project “Addressing Armenia’s Urgent Readiness Needs to Enable Consistent Country Action during GCF 2nd Replenishment Round”.</w:t>
            </w:r>
            <w:r w:rsidRPr="00312CB3">
              <w:rPr>
                <w:rFonts w:ascii="GHEA Grapalat" w:hAnsi="GHEA Grapalat"/>
                <w:sz w:val="20"/>
                <w:szCs w:val="20"/>
                <w:lang w:val="hy-AM"/>
              </w:rPr>
              <w:t xml:space="preserve"> </w:t>
            </w:r>
          </w:p>
          <w:p w14:paraId="6673A6DF" w14:textId="77777777" w:rsidR="0061355A" w:rsidRPr="001533AF" w:rsidRDefault="0061355A" w:rsidP="00E071FD">
            <w:pPr>
              <w:ind w:firstLine="624"/>
              <w:jc w:val="both"/>
              <w:rPr>
                <w:rFonts w:ascii="GHEA Grapalat" w:hAnsi="GHEA Grapalat"/>
                <w:sz w:val="20"/>
                <w:szCs w:val="20"/>
                <w:lang w:val="hy-AM"/>
              </w:rPr>
            </w:pPr>
            <w:r w:rsidRPr="00205496">
              <w:rPr>
                <w:rFonts w:ascii="GHEA Grapalat" w:hAnsi="GHEA Grapalat"/>
                <w:sz w:val="20"/>
                <w:szCs w:val="20"/>
              </w:rPr>
              <w:t>The objective of the project is to strengthen Armenia's institutional, regulatory, and strategic framework for effective planning, implementation, and monitoring of climate change adaptation and mitigation measures by expanding the country's engagement with the GCF in the context of increasing resilience to climate change during and after the 2nd round of replenishment of the latter.</w:t>
            </w:r>
          </w:p>
          <w:p w14:paraId="7DD59F23" w14:textId="77777777" w:rsidR="0061355A" w:rsidRPr="00D83220" w:rsidRDefault="0061355A" w:rsidP="00E071FD">
            <w:pPr>
              <w:tabs>
                <w:tab w:val="left" w:pos="885"/>
              </w:tabs>
              <w:ind w:left="993"/>
              <w:jc w:val="both"/>
              <w:rPr>
                <w:rFonts w:ascii="GHEA Grapalat" w:hAnsi="GHEA Grapalat"/>
                <w:sz w:val="20"/>
                <w:szCs w:val="20"/>
                <w:lang w:val="hy-AM"/>
              </w:rPr>
            </w:pPr>
          </w:p>
          <w:p w14:paraId="0746F1A9" w14:textId="77777777" w:rsidR="0061355A" w:rsidRDefault="0061355A" w:rsidP="00E071FD">
            <w:pPr>
              <w:tabs>
                <w:tab w:val="left" w:pos="885"/>
              </w:tabs>
              <w:jc w:val="both"/>
              <w:rPr>
                <w:rFonts w:ascii="GHEA Grapalat" w:hAnsi="GHEA Grapalat"/>
                <w:sz w:val="20"/>
                <w:szCs w:val="20"/>
              </w:rPr>
            </w:pPr>
            <w:r w:rsidRPr="00532889">
              <w:rPr>
                <w:rFonts w:ascii="GHEA Grapalat" w:hAnsi="GHEA Grapalat"/>
                <w:sz w:val="20"/>
                <w:szCs w:val="20"/>
                <w:lang w:val="hy-AM"/>
              </w:rPr>
              <w:t>MANAGEMENT ARRANGEMENTS</w:t>
            </w:r>
          </w:p>
          <w:p w14:paraId="47B1A242" w14:textId="77777777" w:rsidR="0061355A" w:rsidRPr="00532889" w:rsidRDefault="0061355A" w:rsidP="00E071FD">
            <w:pPr>
              <w:tabs>
                <w:tab w:val="left" w:pos="885"/>
              </w:tabs>
              <w:jc w:val="both"/>
              <w:rPr>
                <w:rFonts w:ascii="Cambria Math" w:hAnsi="Cambria Math"/>
                <w:sz w:val="20"/>
                <w:szCs w:val="20"/>
              </w:rPr>
            </w:pPr>
          </w:p>
          <w:p w14:paraId="04AA8ADB" w14:textId="77777777" w:rsidR="0061355A" w:rsidRDefault="0061355A" w:rsidP="00E071FD">
            <w:pPr>
              <w:tabs>
                <w:tab w:val="left" w:pos="885"/>
              </w:tabs>
              <w:ind w:firstLine="624"/>
              <w:jc w:val="both"/>
              <w:rPr>
                <w:rFonts w:ascii="GHEA Grapalat" w:hAnsi="GHEA Grapalat"/>
                <w:sz w:val="20"/>
                <w:szCs w:val="20"/>
              </w:rPr>
            </w:pPr>
            <w:r w:rsidRPr="00C15F9B">
              <w:rPr>
                <w:rFonts w:ascii="GHEA Grapalat" w:hAnsi="GHEA Grapalat"/>
                <w:sz w:val="20"/>
                <w:szCs w:val="20"/>
              </w:rPr>
              <w:t xml:space="preserve">The selected consulting </w:t>
            </w:r>
            <w:r w:rsidRPr="00DB5806">
              <w:rPr>
                <w:rFonts w:ascii="GHEA Grapalat" w:hAnsi="GHEA Grapalat"/>
                <w:sz w:val="20"/>
                <w:szCs w:val="20"/>
                <w:lang w:val="hy-AM"/>
              </w:rPr>
              <w:t xml:space="preserve">firm </w:t>
            </w:r>
            <w:r w:rsidRPr="00C15F9B">
              <w:rPr>
                <w:rFonts w:ascii="GHEA Grapalat" w:hAnsi="GHEA Grapalat"/>
                <w:sz w:val="20"/>
                <w:szCs w:val="20"/>
              </w:rPr>
              <w:t>will collaborate with a team of experts involved in the Project and will report to the Customer's director and project manager.</w:t>
            </w:r>
          </w:p>
          <w:p w14:paraId="1D9DB4F9" w14:textId="77777777" w:rsidR="0061355A" w:rsidRDefault="0061355A" w:rsidP="00E071FD">
            <w:pPr>
              <w:tabs>
                <w:tab w:val="left" w:pos="885"/>
              </w:tabs>
              <w:ind w:firstLine="624"/>
              <w:jc w:val="both"/>
              <w:rPr>
                <w:rFonts w:ascii="GHEA Grapalat" w:hAnsi="GHEA Grapalat"/>
                <w:sz w:val="20"/>
                <w:szCs w:val="20"/>
                <w:lang w:val="hy-AM"/>
              </w:rPr>
            </w:pPr>
            <w:r w:rsidRPr="00AE3E18">
              <w:rPr>
                <w:rFonts w:ascii="GHEA Grapalat" w:hAnsi="GHEA Grapalat"/>
                <w:sz w:val="20"/>
                <w:szCs w:val="20"/>
              </w:rPr>
              <w:t xml:space="preserve">At the request of the Customer, the </w:t>
            </w:r>
            <w:r>
              <w:rPr>
                <w:rFonts w:ascii="GHEA Grapalat" w:hAnsi="GHEA Grapalat"/>
                <w:sz w:val="20"/>
                <w:szCs w:val="20"/>
              </w:rPr>
              <w:t>selected Participant</w:t>
            </w:r>
            <w:r w:rsidRPr="00AE3E18">
              <w:rPr>
                <w:rFonts w:ascii="GHEA Grapalat" w:hAnsi="GHEA Grapalat"/>
                <w:sz w:val="20"/>
                <w:szCs w:val="20"/>
              </w:rPr>
              <w:t xml:space="preserve"> is required to meet with the Customer 3-4 times a month (an online format is also acceptable), ensure the active participation and outstanding contribution of each member of the consulting team in the context of the assignment, as well as present the work done and the results obtained.</w:t>
            </w:r>
          </w:p>
          <w:p w14:paraId="46347DE3" w14:textId="77777777" w:rsidR="0061355A" w:rsidRPr="00DB5806"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 xml:space="preserve">The EPIU will be responsible for liaising directly with the GCF Secretariat through UNOPS for review and feedback on the project’s deliverables. </w:t>
            </w:r>
          </w:p>
          <w:p w14:paraId="66CE479A" w14:textId="77777777" w:rsidR="0061355A" w:rsidRPr="00DB5806"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 xml:space="preserve">All reports are to be submitted electronically to the EPIU by the indicative deadline. The EPIU will provide written brief comments as needed after receiving the reports. If necessary, the </w:t>
            </w:r>
            <w:r>
              <w:rPr>
                <w:rFonts w:ascii="GHEA Grapalat" w:hAnsi="GHEA Grapalat"/>
                <w:sz w:val="20"/>
                <w:szCs w:val="20"/>
                <w:lang w:val="hy-AM"/>
              </w:rPr>
              <w:t xml:space="preserve">selected </w:t>
            </w:r>
            <w:r w:rsidRPr="00DB5806">
              <w:rPr>
                <w:rFonts w:ascii="GHEA Grapalat" w:hAnsi="GHEA Grapalat"/>
                <w:sz w:val="20"/>
                <w:szCs w:val="20"/>
                <w:lang w:val="hy-AM"/>
              </w:rPr>
              <w:t>Participant is obliged to revise the document within a reasonable time set by the Customer, in accordance with the specified inconsistencies, objections and suggestions and to assure the approval of the revised version by the Customer.</w:t>
            </w:r>
          </w:p>
          <w:p w14:paraId="129DCC7E" w14:textId="77777777" w:rsidR="0061355A" w:rsidRPr="00DB5806"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All final reports are to be submitted in both hard and soft copies (Microsoft Word and PDF versions) to the EPIU by the indicative deadline.</w:t>
            </w:r>
          </w:p>
          <w:p w14:paraId="4ABAC6AE" w14:textId="77777777" w:rsidR="0061355A"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must compile and submit minutes of each meeting/consultation held in the framework of this assignment.</w:t>
            </w:r>
          </w:p>
          <w:p w14:paraId="7A64D0EE" w14:textId="77777777" w:rsidR="0061355A"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undertakes, at the request of the Customer, to submit materials on this assignment and to consult and work with whoever appropriate on issues related to assignment, considering the importance of the assignment from the point of view of the project implementation.</w:t>
            </w:r>
          </w:p>
          <w:p w14:paraId="08B044DB" w14:textId="77777777" w:rsidR="0061355A" w:rsidRPr="001533AF" w:rsidRDefault="0061355A" w:rsidP="00E071FD">
            <w:pPr>
              <w:tabs>
                <w:tab w:val="left" w:pos="885"/>
              </w:tabs>
              <w:ind w:firstLine="624"/>
              <w:jc w:val="both"/>
              <w:rPr>
                <w:rFonts w:ascii="GHEA Grapalat" w:hAnsi="GHEA Grapalat"/>
                <w:sz w:val="20"/>
                <w:szCs w:val="20"/>
                <w:lang w:val="hy-AM"/>
              </w:rPr>
            </w:pPr>
            <w:r w:rsidRPr="00825E20">
              <w:rPr>
                <w:rFonts w:ascii="GHEA Grapalat" w:hAnsi="GHEA Grapalat"/>
                <w:sz w:val="20"/>
                <w:szCs w:val="20"/>
              </w:rPr>
              <w:t xml:space="preserve">In context of Output 2.2.6.1, the selected consulting firm should demonstrate the necessary flexibility to revise/refine the Strategy on the </w:t>
            </w:r>
            <w:r w:rsidRPr="00A405D4">
              <w:rPr>
                <w:rFonts w:ascii="GHEA Grapalat" w:hAnsi="GHEA Grapalat"/>
                <w:sz w:val="20"/>
                <w:szCs w:val="20"/>
              </w:rPr>
              <w:t xml:space="preserve">Protection </w:t>
            </w:r>
            <w:r w:rsidRPr="00825E20">
              <w:rPr>
                <w:rFonts w:ascii="GHEA Grapalat" w:hAnsi="GHEA Grapalat"/>
                <w:sz w:val="20"/>
                <w:szCs w:val="20"/>
              </w:rPr>
              <w:t>of the Environment so that, if necessary, it can be integrated into a broader strategic framework.</w:t>
            </w:r>
          </w:p>
          <w:p w14:paraId="6D4E4BEA" w14:textId="77777777" w:rsidR="0061355A" w:rsidRPr="007D4889" w:rsidRDefault="0061355A" w:rsidP="00E071FD">
            <w:pPr>
              <w:tabs>
                <w:tab w:val="left" w:pos="885"/>
              </w:tabs>
              <w:ind w:firstLine="624"/>
              <w:jc w:val="both"/>
              <w:rPr>
                <w:rFonts w:ascii="GHEA Grapalat" w:hAnsi="GHEA Grapalat" w:cs="Calibri"/>
                <w:i/>
                <w:sz w:val="20"/>
                <w:szCs w:val="20"/>
                <w:lang w:val="hy-AM"/>
              </w:rPr>
            </w:pPr>
          </w:p>
        </w:tc>
      </w:tr>
    </w:tbl>
    <w:p w14:paraId="5039CD2F" w14:textId="7F4D009E" w:rsidR="00B11FA5" w:rsidRPr="0061355A" w:rsidRDefault="00B11FA5" w:rsidP="0061355A">
      <w:pPr>
        <w:pStyle w:val="ListParagraph"/>
        <w:tabs>
          <w:tab w:val="left" w:pos="990"/>
        </w:tabs>
        <w:ind w:left="-229" w:hanging="338"/>
        <w:rPr>
          <w:rFonts w:ascii="GHEA Grapalat" w:hAnsi="GHEA Grapalat"/>
          <w:noProof/>
          <w:sz w:val="20"/>
          <w:szCs w:val="20"/>
          <w:lang w:val="en-US"/>
        </w:rPr>
      </w:pPr>
    </w:p>
    <w:p w14:paraId="646F6437" w14:textId="77777777" w:rsidR="0061355A" w:rsidRPr="0061355A" w:rsidRDefault="0061355A" w:rsidP="0061355A">
      <w:pPr>
        <w:spacing w:after="160" w:line="259" w:lineRule="auto"/>
        <w:ind w:left="142"/>
        <w:jc w:val="both"/>
        <w:rPr>
          <w:rFonts w:ascii="GHEA Grapalat" w:eastAsia="Calibri" w:hAnsi="GHEA Grapalat"/>
          <w:sz w:val="20"/>
          <w:szCs w:val="20"/>
          <w:lang w:val="hy-AM"/>
        </w:rPr>
      </w:pPr>
      <w:r w:rsidRPr="0061355A">
        <w:rPr>
          <w:rFonts w:ascii="GHEA Grapalat" w:eastAsia="Calibri" w:hAnsi="GHEA Grapalat"/>
          <w:sz w:val="20"/>
          <w:szCs w:val="20"/>
        </w:rPr>
        <w:t>DELIVERABLES</w:t>
      </w:r>
      <w:r w:rsidRPr="0061355A">
        <w:rPr>
          <w:rFonts w:ascii="GHEA Grapalat" w:eastAsia="Calibri" w:hAnsi="GHEA Grapalat"/>
          <w:sz w:val="20"/>
          <w:szCs w:val="20"/>
          <w:lang w:val="hy-AM"/>
        </w:rPr>
        <w:t xml:space="preserve"> </w:t>
      </w:r>
    </w:p>
    <w:p w14:paraId="2064830D" w14:textId="77777777" w:rsidR="0061355A" w:rsidRPr="0061355A" w:rsidRDefault="0061355A" w:rsidP="0061355A">
      <w:pPr>
        <w:spacing w:after="160" w:line="259" w:lineRule="auto"/>
        <w:ind w:left="142"/>
        <w:jc w:val="both"/>
        <w:rPr>
          <w:rFonts w:ascii="GHEA Grapalat" w:eastAsia="Calibri" w:hAnsi="GHEA Grapalat"/>
          <w:sz w:val="20"/>
          <w:szCs w:val="20"/>
        </w:rPr>
      </w:pPr>
      <w:r w:rsidRPr="0061355A">
        <w:rPr>
          <w:rFonts w:ascii="GHEA Grapalat" w:eastAsia="Calibri" w:hAnsi="GHEA Grapalat"/>
          <w:sz w:val="20"/>
          <w:szCs w:val="20"/>
          <w:lang w:val="hy-AM"/>
        </w:rPr>
        <w:t>The table attached below shows the expected main deliverables of the work defined by this Terms of Reference, and the expected deadlines for their implementation</w:t>
      </w:r>
      <w:r w:rsidRPr="0061355A">
        <w:rPr>
          <w:rFonts w:ascii="GHEA Grapalat" w:eastAsia="Calibri" w:hAnsi="GHEA Grapalat"/>
          <w:sz w:val="20"/>
          <w:szCs w:val="20"/>
        </w:rPr>
        <w:t>.</w:t>
      </w:r>
    </w:p>
    <w:p w14:paraId="6B1DDDC1" w14:textId="77777777" w:rsidR="0006230F" w:rsidRPr="0006230F" w:rsidRDefault="0061355A" w:rsidP="0006230F">
      <w:pPr>
        <w:jc w:val="right"/>
        <w:rPr>
          <w:rFonts w:ascii="GHEA Grapalat" w:eastAsia="Calibri" w:hAnsi="GHEA Grapalat"/>
          <w:sz w:val="20"/>
          <w:szCs w:val="20"/>
        </w:rPr>
      </w:pPr>
      <w:r>
        <w:rPr>
          <w:rFonts w:ascii="GHEA Grapalat" w:hAnsi="GHEA Grapalat" w:cs="Calibri"/>
          <w:sz w:val="20"/>
          <w:szCs w:val="20"/>
        </w:rPr>
        <w:t xml:space="preserve">                                                               </w:t>
      </w:r>
      <w:r w:rsidR="0006230F">
        <w:rPr>
          <w:rFonts w:ascii="GHEA Grapalat" w:hAnsi="GHEA Grapalat" w:cs="Calibri"/>
          <w:sz w:val="20"/>
          <w:szCs w:val="20"/>
        </w:rPr>
        <w:tab/>
      </w:r>
      <w:r w:rsidR="0006230F" w:rsidRPr="0006230F">
        <w:rPr>
          <w:rFonts w:ascii="GHEA Grapalat" w:eastAsia="Calibri" w:hAnsi="GHEA Grapalat"/>
          <w:i/>
          <w:sz w:val="20"/>
          <w:szCs w:val="20"/>
        </w:rPr>
        <w:t xml:space="preserve">Table </w:t>
      </w:r>
      <w:r w:rsidR="0006230F" w:rsidRPr="0006230F">
        <w:rPr>
          <w:rFonts w:ascii="GHEA Grapalat" w:eastAsia="Calibri" w:hAnsi="GHEA Grapalat"/>
          <w:sz w:val="20"/>
          <w:szCs w:val="20"/>
        </w:rPr>
        <w:t>3</w:t>
      </w:r>
    </w:p>
    <w:p w14:paraId="12A0645D" w14:textId="73D1250E" w:rsidR="00B11FA5" w:rsidRDefault="00B11FA5" w:rsidP="0006230F">
      <w:pPr>
        <w:tabs>
          <w:tab w:val="left" w:pos="9570"/>
        </w:tabs>
        <w:rPr>
          <w:rFonts w:ascii="GHEA Grapalat" w:hAnsi="GHEA Grapalat" w:cs="Calibri"/>
          <w:sz w:val="20"/>
          <w:szCs w:val="20"/>
        </w:rPr>
      </w:pPr>
    </w:p>
    <w:tbl>
      <w:tblPr>
        <w:tblStyle w:val="TableGrid3"/>
        <w:tblW w:w="0" w:type="auto"/>
        <w:tblInd w:w="-216" w:type="dxa"/>
        <w:tblLook w:val="04A0" w:firstRow="1" w:lastRow="0" w:firstColumn="1" w:lastColumn="0" w:noHBand="0" w:noVBand="1"/>
      </w:tblPr>
      <w:tblGrid>
        <w:gridCol w:w="5357"/>
        <w:gridCol w:w="2454"/>
        <w:gridCol w:w="2303"/>
      </w:tblGrid>
      <w:tr w:rsidR="0006230F" w:rsidRPr="0006230F" w14:paraId="08E6EC0F" w14:textId="77777777" w:rsidTr="00E071FD">
        <w:tc>
          <w:tcPr>
            <w:tcW w:w="5357" w:type="dxa"/>
          </w:tcPr>
          <w:p w14:paraId="5E2291EB" w14:textId="77777777" w:rsidR="0006230F" w:rsidRPr="0006230F" w:rsidRDefault="0006230F" w:rsidP="0006230F">
            <w:pPr>
              <w:jc w:val="center"/>
              <w:rPr>
                <w:rFonts w:ascii="GHEA Grapalat" w:eastAsia="Calibri" w:hAnsi="GHEA Grapalat"/>
                <w:b/>
                <w:bCs/>
                <w:sz w:val="20"/>
                <w:szCs w:val="20"/>
                <w:lang w:val="hy-AM"/>
              </w:rPr>
            </w:pPr>
            <w:r w:rsidRPr="0006230F">
              <w:rPr>
                <w:rFonts w:ascii="GHEA Grapalat" w:eastAsia="Calibri" w:hAnsi="GHEA Grapalat"/>
                <w:b/>
                <w:bCs/>
                <w:sz w:val="20"/>
                <w:szCs w:val="20"/>
                <w:lang w:val="hy-AM"/>
              </w:rPr>
              <w:t>Deliverable</w:t>
            </w:r>
          </w:p>
        </w:tc>
        <w:tc>
          <w:tcPr>
            <w:tcW w:w="2454" w:type="dxa"/>
          </w:tcPr>
          <w:p w14:paraId="6F44C494" w14:textId="77777777" w:rsidR="0006230F" w:rsidRPr="0006230F" w:rsidRDefault="0006230F" w:rsidP="0006230F">
            <w:pPr>
              <w:jc w:val="center"/>
              <w:rPr>
                <w:rFonts w:ascii="GHEA Grapalat" w:eastAsia="Calibri" w:hAnsi="GHEA Grapalat"/>
                <w:b/>
                <w:bCs/>
                <w:sz w:val="20"/>
                <w:szCs w:val="20"/>
              </w:rPr>
            </w:pPr>
            <w:r w:rsidRPr="0006230F">
              <w:rPr>
                <w:rFonts w:ascii="GHEA Grapalat" w:eastAsia="Calibri" w:hAnsi="GHEA Grapalat"/>
                <w:b/>
                <w:bCs/>
                <w:sz w:val="20"/>
                <w:szCs w:val="20"/>
                <w:lang w:val="hy-AM"/>
              </w:rPr>
              <w:t>Term</w:t>
            </w:r>
          </w:p>
        </w:tc>
        <w:tc>
          <w:tcPr>
            <w:tcW w:w="2303" w:type="dxa"/>
          </w:tcPr>
          <w:p w14:paraId="3C36444C" w14:textId="77777777" w:rsidR="0006230F" w:rsidRPr="0006230F" w:rsidRDefault="0006230F" w:rsidP="0006230F">
            <w:pPr>
              <w:tabs>
                <w:tab w:val="center" w:pos="4635"/>
                <w:tab w:val="right" w:pos="9360"/>
              </w:tabs>
              <w:rPr>
                <w:rFonts w:ascii="GHEA Grapalat" w:eastAsia="Calibri" w:hAnsi="GHEA Grapalat"/>
                <w:b/>
                <w:sz w:val="20"/>
                <w:szCs w:val="20"/>
              </w:rPr>
            </w:pPr>
            <w:r w:rsidRPr="0006230F">
              <w:rPr>
                <w:rFonts w:ascii="GHEA Grapalat" w:eastAsia="Calibri" w:hAnsi="GHEA Grapalat"/>
                <w:b/>
                <w:sz w:val="20"/>
                <w:szCs w:val="20"/>
                <w:lang w:val="hy-AM"/>
              </w:rPr>
              <w:t>Weight</w:t>
            </w:r>
          </w:p>
        </w:tc>
      </w:tr>
      <w:tr w:rsidR="0006230F" w:rsidRPr="0006230F" w14:paraId="77293C79" w14:textId="77777777" w:rsidTr="00E071FD">
        <w:tc>
          <w:tcPr>
            <w:tcW w:w="5357" w:type="dxa"/>
          </w:tcPr>
          <w:p w14:paraId="1DFAA3C3"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Task </w:t>
            </w:r>
            <w:r w:rsidRPr="0006230F">
              <w:rPr>
                <w:rFonts w:ascii="GHEA Grapalat" w:eastAsia="Calibri" w:hAnsi="GHEA Grapalat"/>
                <w:sz w:val="20"/>
                <w:szCs w:val="20"/>
              </w:rPr>
              <w:t xml:space="preserve">1. </w:t>
            </w:r>
          </w:p>
          <w:p w14:paraId="33693F0A"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1) </w:t>
            </w:r>
            <w:r w:rsidRPr="0006230F">
              <w:rPr>
                <w:rFonts w:ascii="GHEA Grapalat" w:eastAsia="Calibri" w:hAnsi="GHEA Grapalat"/>
                <w:sz w:val="20"/>
                <w:szCs w:val="20"/>
              </w:rPr>
              <w:t>A bilingual (in Armenian and English) research report on the risks of climate change mitigation and adaptation in Armenia and a risk map.</w:t>
            </w:r>
          </w:p>
          <w:p w14:paraId="67A43C3F" w14:textId="77777777" w:rsidR="0006230F" w:rsidRPr="0006230F" w:rsidRDefault="0006230F" w:rsidP="0006230F">
            <w:pPr>
              <w:rPr>
                <w:rFonts w:ascii="GHEA Grapalat" w:eastAsia="Calibri" w:hAnsi="GHEA Grapalat"/>
                <w:sz w:val="20"/>
                <w:szCs w:val="20"/>
                <w:lang w:val="hy-AM"/>
              </w:rPr>
            </w:pPr>
          </w:p>
          <w:p w14:paraId="22A82005" w14:textId="77777777" w:rsidR="0006230F" w:rsidRPr="0006230F" w:rsidRDefault="0006230F" w:rsidP="0006230F">
            <w:pPr>
              <w:rPr>
                <w:rFonts w:ascii="GHEA Grapalat" w:eastAsia="Calibri" w:hAnsi="GHEA Grapalat"/>
                <w:sz w:val="20"/>
                <w:szCs w:val="20"/>
                <w:lang w:val="hy-AM"/>
              </w:rPr>
            </w:pPr>
          </w:p>
          <w:p w14:paraId="26E11F35" w14:textId="77777777" w:rsidR="0006230F" w:rsidRPr="0006230F" w:rsidRDefault="0006230F" w:rsidP="0006230F">
            <w:pPr>
              <w:rPr>
                <w:rFonts w:ascii="GHEA Grapalat" w:eastAsia="Calibri" w:hAnsi="GHEA Grapalat"/>
                <w:sz w:val="20"/>
                <w:szCs w:val="20"/>
                <w:lang w:val="hy-AM"/>
              </w:rPr>
            </w:pPr>
          </w:p>
          <w:p w14:paraId="2577015B" w14:textId="77777777" w:rsidR="0006230F" w:rsidRPr="0006230F" w:rsidRDefault="0006230F" w:rsidP="0006230F">
            <w:pPr>
              <w:rPr>
                <w:rFonts w:ascii="GHEA Grapalat" w:eastAsia="Calibri" w:hAnsi="GHEA Grapalat"/>
                <w:sz w:val="20"/>
                <w:szCs w:val="20"/>
                <w:lang w:val="hy-AM"/>
              </w:rPr>
            </w:pPr>
          </w:p>
          <w:p w14:paraId="617BD660"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 </w:t>
            </w:r>
          </w:p>
          <w:p w14:paraId="66DC044E"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A workshop held with the participation of stakeholders to validate the risk map (50% or more of the participants should be women).</w:t>
            </w:r>
          </w:p>
        </w:tc>
        <w:tc>
          <w:tcPr>
            <w:tcW w:w="2454" w:type="dxa"/>
          </w:tcPr>
          <w:p w14:paraId="219DFF9A" w14:textId="77777777" w:rsidR="0006230F" w:rsidRPr="0006230F" w:rsidRDefault="0006230F" w:rsidP="0006230F">
            <w:pPr>
              <w:rPr>
                <w:rFonts w:ascii="GHEA Grapalat" w:eastAsia="Calibri" w:hAnsi="GHEA Grapalat"/>
                <w:sz w:val="20"/>
                <w:szCs w:val="20"/>
                <w:lang w:val="hy-AM"/>
              </w:rPr>
            </w:pPr>
          </w:p>
          <w:p w14:paraId="45637390"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45 calendar days</w:t>
            </w:r>
          </w:p>
          <w:p w14:paraId="13553322" w14:textId="77777777" w:rsidR="0006230F" w:rsidRPr="0006230F" w:rsidRDefault="0006230F" w:rsidP="0006230F">
            <w:pPr>
              <w:rPr>
                <w:rFonts w:ascii="GHEA Grapalat" w:eastAsia="Calibri" w:hAnsi="GHEA Grapalat"/>
                <w:sz w:val="20"/>
                <w:szCs w:val="20"/>
                <w:lang w:val="hy-AM"/>
              </w:rPr>
            </w:pPr>
          </w:p>
          <w:p w14:paraId="46974E55" w14:textId="77777777" w:rsidR="0006230F" w:rsidRPr="0006230F" w:rsidRDefault="0006230F" w:rsidP="0006230F">
            <w:pPr>
              <w:rPr>
                <w:rFonts w:ascii="GHEA Grapalat" w:eastAsia="Calibri" w:hAnsi="GHEA Grapalat" w:cs="Arial"/>
                <w:sz w:val="20"/>
                <w:szCs w:val="20"/>
                <w:lang w:val="hy-AM"/>
              </w:rPr>
            </w:pPr>
          </w:p>
          <w:p w14:paraId="35A4E873" w14:textId="77777777" w:rsidR="0006230F" w:rsidRPr="0006230F" w:rsidRDefault="0006230F" w:rsidP="0006230F">
            <w:pPr>
              <w:rPr>
                <w:rFonts w:ascii="GHEA Grapalat" w:eastAsia="Calibri" w:hAnsi="GHEA Grapalat" w:cs="Arial"/>
                <w:sz w:val="20"/>
                <w:szCs w:val="20"/>
                <w:lang w:val="hy-AM"/>
              </w:rPr>
            </w:pPr>
          </w:p>
          <w:p w14:paraId="127647E4" w14:textId="77777777" w:rsidR="0006230F" w:rsidRPr="0006230F" w:rsidRDefault="0006230F" w:rsidP="0006230F">
            <w:pPr>
              <w:rPr>
                <w:rFonts w:ascii="GHEA Grapalat" w:eastAsia="Calibri" w:hAnsi="GHEA Grapalat" w:cs="Arial"/>
                <w:sz w:val="20"/>
                <w:szCs w:val="20"/>
                <w:lang w:val="hy-AM"/>
              </w:rPr>
            </w:pPr>
          </w:p>
          <w:p w14:paraId="5EB0AD93" w14:textId="77777777" w:rsidR="0006230F" w:rsidRPr="0006230F" w:rsidRDefault="0006230F" w:rsidP="0006230F">
            <w:pPr>
              <w:rPr>
                <w:rFonts w:ascii="GHEA Grapalat" w:eastAsia="Calibri" w:hAnsi="GHEA Grapalat" w:cs="Arial"/>
                <w:sz w:val="20"/>
                <w:szCs w:val="20"/>
                <w:lang w:val="hy-AM"/>
              </w:rPr>
            </w:pPr>
          </w:p>
          <w:p w14:paraId="3AFFBFA3" w14:textId="77777777" w:rsidR="0006230F" w:rsidRPr="0006230F" w:rsidRDefault="0006230F" w:rsidP="0006230F">
            <w:pPr>
              <w:rPr>
                <w:rFonts w:ascii="GHEA Grapalat" w:eastAsia="Calibri" w:hAnsi="GHEA Grapalat" w:cs="Arial"/>
                <w:sz w:val="20"/>
                <w:szCs w:val="20"/>
                <w:lang w:val="hy-AM"/>
              </w:rPr>
            </w:pPr>
          </w:p>
          <w:p w14:paraId="0067A4E3" w14:textId="77777777" w:rsidR="0006230F" w:rsidRPr="0006230F" w:rsidRDefault="0006230F" w:rsidP="0006230F">
            <w:pPr>
              <w:rPr>
                <w:rFonts w:ascii="GHEA Grapalat" w:eastAsia="Calibri" w:hAnsi="GHEA Grapalat" w:cs="Arial"/>
                <w:sz w:val="20"/>
                <w:szCs w:val="20"/>
                <w:lang w:val="hy-AM"/>
              </w:rPr>
            </w:pPr>
          </w:p>
          <w:p w14:paraId="232D55AF"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55 calendar days</w:t>
            </w:r>
          </w:p>
          <w:p w14:paraId="1D3CDD6A" w14:textId="77777777" w:rsidR="0006230F" w:rsidRPr="0006230F" w:rsidRDefault="0006230F" w:rsidP="0006230F">
            <w:pPr>
              <w:rPr>
                <w:rFonts w:ascii="GHEA Grapalat" w:eastAsia="Calibri" w:hAnsi="GHEA Grapalat"/>
                <w:sz w:val="20"/>
                <w:szCs w:val="20"/>
                <w:lang w:val="hy-AM"/>
              </w:rPr>
            </w:pPr>
          </w:p>
        </w:tc>
        <w:tc>
          <w:tcPr>
            <w:tcW w:w="2303" w:type="dxa"/>
          </w:tcPr>
          <w:p w14:paraId="4306EE45" w14:textId="77777777" w:rsidR="0006230F" w:rsidRPr="0006230F" w:rsidRDefault="0006230F" w:rsidP="0006230F">
            <w:pPr>
              <w:rPr>
                <w:rFonts w:ascii="GHEA Grapalat" w:eastAsia="Calibri" w:hAnsi="GHEA Grapalat"/>
                <w:b/>
                <w:sz w:val="20"/>
                <w:szCs w:val="20"/>
                <w:lang w:val="hy-AM"/>
              </w:rPr>
            </w:pPr>
          </w:p>
          <w:p w14:paraId="7BEFA0D5" w14:textId="77777777" w:rsidR="0006230F" w:rsidRPr="0006230F" w:rsidRDefault="0006230F" w:rsidP="0006230F">
            <w:pPr>
              <w:rPr>
                <w:rFonts w:ascii="GHEA Grapalat" w:eastAsia="Calibri" w:hAnsi="GHEA Grapalat"/>
                <w:b/>
                <w:sz w:val="20"/>
                <w:szCs w:val="20"/>
              </w:rPr>
            </w:pPr>
            <w:r w:rsidRPr="0006230F">
              <w:rPr>
                <w:rFonts w:ascii="GHEA Grapalat" w:eastAsia="Calibri" w:hAnsi="GHEA Grapalat"/>
                <w:b/>
                <w:sz w:val="20"/>
                <w:szCs w:val="20"/>
              </w:rPr>
              <w:t>10%</w:t>
            </w:r>
          </w:p>
          <w:p w14:paraId="32FA0E6E" w14:textId="77777777" w:rsidR="0006230F" w:rsidRPr="0006230F" w:rsidRDefault="0006230F" w:rsidP="0006230F">
            <w:pPr>
              <w:rPr>
                <w:rFonts w:ascii="GHEA Grapalat" w:eastAsia="Calibri" w:hAnsi="GHEA Grapalat"/>
                <w:b/>
                <w:sz w:val="20"/>
                <w:szCs w:val="20"/>
              </w:rPr>
            </w:pPr>
          </w:p>
          <w:p w14:paraId="3E085FF6" w14:textId="77777777" w:rsidR="0006230F" w:rsidRPr="0006230F" w:rsidRDefault="0006230F" w:rsidP="0006230F">
            <w:pPr>
              <w:rPr>
                <w:rFonts w:ascii="GHEA Grapalat" w:eastAsia="Calibri" w:hAnsi="GHEA Grapalat"/>
                <w:b/>
                <w:sz w:val="20"/>
                <w:szCs w:val="20"/>
              </w:rPr>
            </w:pPr>
          </w:p>
          <w:p w14:paraId="62563D94" w14:textId="77777777" w:rsidR="0006230F" w:rsidRPr="0006230F" w:rsidRDefault="0006230F" w:rsidP="0006230F">
            <w:pPr>
              <w:rPr>
                <w:rFonts w:ascii="GHEA Grapalat" w:eastAsia="Calibri" w:hAnsi="GHEA Grapalat"/>
                <w:b/>
                <w:sz w:val="20"/>
                <w:szCs w:val="20"/>
              </w:rPr>
            </w:pPr>
          </w:p>
          <w:p w14:paraId="21852F1C" w14:textId="77777777" w:rsidR="0006230F" w:rsidRPr="0006230F" w:rsidRDefault="0006230F" w:rsidP="0006230F">
            <w:pPr>
              <w:rPr>
                <w:rFonts w:ascii="GHEA Grapalat" w:eastAsia="Calibri" w:hAnsi="GHEA Grapalat"/>
                <w:b/>
                <w:sz w:val="20"/>
                <w:szCs w:val="20"/>
              </w:rPr>
            </w:pPr>
          </w:p>
          <w:p w14:paraId="0D6CFE92" w14:textId="77777777" w:rsidR="0006230F" w:rsidRPr="0006230F" w:rsidRDefault="0006230F" w:rsidP="0006230F">
            <w:pPr>
              <w:rPr>
                <w:rFonts w:ascii="GHEA Grapalat" w:eastAsia="Calibri" w:hAnsi="GHEA Grapalat"/>
                <w:b/>
                <w:sz w:val="20"/>
                <w:szCs w:val="20"/>
              </w:rPr>
            </w:pPr>
          </w:p>
          <w:p w14:paraId="296EDFC3" w14:textId="77777777" w:rsidR="0006230F" w:rsidRPr="0006230F" w:rsidRDefault="0006230F" w:rsidP="0006230F">
            <w:pPr>
              <w:rPr>
                <w:rFonts w:ascii="GHEA Grapalat" w:eastAsia="Calibri" w:hAnsi="GHEA Grapalat"/>
                <w:b/>
                <w:sz w:val="20"/>
                <w:szCs w:val="20"/>
              </w:rPr>
            </w:pPr>
          </w:p>
          <w:p w14:paraId="1D8B0293" w14:textId="77777777" w:rsidR="0006230F" w:rsidRPr="0006230F" w:rsidRDefault="0006230F" w:rsidP="0006230F">
            <w:pPr>
              <w:rPr>
                <w:rFonts w:ascii="GHEA Grapalat" w:eastAsia="Calibri" w:hAnsi="GHEA Grapalat"/>
                <w:b/>
                <w:sz w:val="20"/>
                <w:szCs w:val="20"/>
              </w:rPr>
            </w:pPr>
          </w:p>
          <w:p w14:paraId="78EE86DC" w14:textId="77777777" w:rsidR="0006230F" w:rsidRPr="0006230F" w:rsidRDefault="0006230F" w:rsidP="0006230F">
            <w:pPr>
              <w:rPr>
                <w:rFonts w:ascii="GHEA Grapalat" w:eastAsia="Calibri" w:hAnsi="GHEA Grapalat"/>
                <w:b/>
                <w:sz w:val="20"/>
                <w:szCs w:val="20"/>
              </w:rPr>
            </w:pPr>
          </w:p>
          <w:p w14:paraId="71B88E5F" w14:textId="77777777" w:rsidR="0006230F" w:rsidRPr="0006230F" w:rsidRDefault="0006230F" w:rsidP="0006230F">
            <w:pPr>
              <w:rPr>
                <w:rFonts w:ascii="GHEA Grapalat" w:eastAsia="Calibri" w:hAnsi="GHEA Grapalat"/>
                <w:sz w:val="20"/>
                <w:szCs w:val="20"/>
              </w:rPr>
            </w:pPr>
            <w:r w:rsidRPr="0006230F">
              <w:rPr>
                <w:rFonts w:ascii="GHEA Grapalat" w:eastAsia="Calibri" w:hAnsi="GHEA Grapalat"/>
                <w:b/>
                <w:sz w:val="20"/>
                <w:szCs w:val="20"/>
              </w:rPr>
              <w:t>13%</w:t>
            </w:r>
          </w:p>
          <w:p w14:paraId="503AB471" w14:textId="77777777" w:rsidR="0006230F" w:rsidRPr="0006230F" w:rsidRDefault="0006230F" w:rsidP="0006230F">
            <w:pPr>
              <w:rPr>
                <w:rFonts w:ascii="GHEA Grapalat" w:eastAsia="Calibri" w:hAnsi="GHEA Grapalat"/>
                <w:sz w:val="20"/>
                <w:szCs w:val="20"/>
              </w:rPr>
            </w:pPr>
          </w:p>
        </w:tc>
      </w:tr>
      <w:tr w:rsidR="0006230F" w:rsidRPr="0006230F" w14:paraId="56824171" w14:textId="77777777" w:rsidTr="00E071FD">
        <w:tc>
          <w:tcPr>
            <w:tcW w:w="5357" w:type="dxa"/>
          </w:tcPr>
          <w:p w14:paraId="0401DD9B" w14:textId="77777777" w:rsidR="0006230F" w:rsidRPr="0006230F" w:rsidRDefault="0006230F" w:rsidP="0006230F">
            <w:pPr>
              <w:tabs>
                <w:tab w:val="left" w:pos="1950"/>
              </w:tabs>
              <w:rPr>
                <w:rFonts w:ascii="GHEA Grapalat" w:eastAsia="Calibri" w:hAnsi="GHEA Grapalat"/>
                <w:sz w:val="20"/>
                <w:szCs w:val="20"/>
              </w:rPr>
            </w:pPr>
            <w:r w:rsidRPr="0006230F">
              <w:rPr>
                <w:rFonts w:ascii="GHEA Grapalat" w:eastAsia="Calibri" w:hAnsi="GHEA Grapalat"/>
                <w:sz w:val="20"/>
                <w:szCs w:val="20"/>
                <w:lang w:val="hy-AM"/>
              </w:rPr>
              <w:t xml:space="preserve">Task 2. </w:t>
            </w:r>
          </w:p>
          <w:p w14:paraId="569F294C" w14:textId="77777777" w:rsidR="0006230F" w:rsidRPr="0006230F" w:rsidRDefault="0006230F" w:rsidP="0006230F">
            <w:pPr>
              <w:tabs>
                <w:tab w:val="left" w:pos="1950"/>
              </w:tabs>
              <w:rPr>
                <w:rFonts w:ascii="GHEA Grapalat" w:eastAsia="Calibri" w:hAnsi="GHEA Grapalat"/>
                <w:sz w:val="20"/>
                <w:szCs w:val="20"/>
              </w:rPr>
            </w:pPr>
            <w:r w:rsidRPr="0006230F">
              <w:rPr>
                <w:rFonts w:ascii="GHEA Grapalat" w:eastAsia="Calibri" w:hAnsi="GHEA Grapalat"/>
                <w:sz w:val="20"/>
                <w:szCs w:val="20"/>
              </w:rPr>
              <w:t>1) The developed Strategy on the Protection of the Environment</w:t>
            </w:r>
          </w:p>
          <w:p w14:paraId="330025F9"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Support provided to the sectoral departments of the Ministry of Environment in the context of the development of the first 4 chapters of the strategy</w:t>
            </w:r>
            <w:r w:rsidRPr="0006230F">
              <w:rPr>
                <w:rFonts w:ascii="GHEA Grapalat" w:eastAsia="Calibri" w:hAnsi="GHEA Grapalat"/>
                <w:sz w:val="20"/>
                <w:szCs w:val="20"/>
                <w:lang w:val="hy-AM"/>
              </w:rPr>
              <w:t>,</w:t>
            </w:r>
          </w:p>
          <w:p w14:paraId="27BD815F"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Support provided to the sectoral departments of the Ministry of Environment in the context of the development of the next 4 chapters of the strategy</w:t>
            </w:r>
            <w:r w:rsidRPr="0006230F">
              <w:rPr>
                <w:rFonts w:ascii="GHEA Grapalat" w:eastAsia="Calibri" w:hAnsi="GHEA Grapalat"/>
                <w:sz w:val="20"/>
                <w:szCs w:val="20"/>
                <w:lang w:val="hy-AM"/>
              </w:rPr>
              <w:t>,</w:t>
            </w:r>
          </w:p>
          <w:p w14:paraId="2C18F108"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Support provided to the sectoral departments of the Ministry of Environment in the context of the development of the next 4 chapters of the strategy</w:t>
            </w:r>
            <w:r w:rsidRPr="0006230F">
              <w:rPr>
                <w:rFonts w:ascii="GHEA Grapalat" w:eastAsia="Calibri" w:hAnsi="GHEA Grapalat"/>
                <w:sz w:val="20"/>
                <w:szCs w:val="20"/>
                <w:lang w:val="hy-AM"/>
              </w:rPr>
              <w:t>,</w:t>
            </w:r>
          </w:p>
          <w:p w14:paraId="53E37960"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 xml:space="preserve">Bilingual (Armenian and English) </w:t>
            </w:r>
            <w:r w:rsidRPr="0006230F">
              <w:rPr>
                <w:rFonts w:ascii="GHEA Grapalat" w:eastAsia="Calibri" w:hAnsi="GHEA Grapalat"/>
                <w:sz w:val="20"/>
                <w:szCs w:val="20"/>
                <w:lang w:val="hy-AM"/>
              </w:rPr>
              <w:t xml:space="preserve"> </w:t>
            </w:r>
            <w:r w:rsidRPr="0006230F">
              <w:rPr>
                <w:rFonts w:ascii="GHEA Grapalat" w:eastAsia="Calibri" w:hAnsi="GHEA Grapalat"/>
                <w:sz w:val="20"/>
                <w:szCs w:val="20"/>
              </w:rPr>
              <w:t>Strategy on the Protection of the Environment.</w:t>
            </w:r>
          </w:p>
          <w:p w14:paraId="58B43DED" w14:textId="77777777" w:rsidR="0006230F" w:rsidRPr="0006230F" w:rsidRDefault="0006230F" w:rsidP="0006230F">
            <w:pPr>
              <w:tabs>
                <w:tab w:val="left" w:pos="1950"/>
              </w:tabs>
              <w:rPr>
                <w:rFonts w:ascii="GHEA Grapalat" w:eastAsia="Calibri" w:hAnsi="GHEA Grapalat"/>
                <w:sz w:val="20"/>
                <w:szCs w:val="20"/>
                <w:lang w:val="hy-AM"/>
              </w:rPr>
            </w:pPr>
          </w:p>
          <w:p w14:paraId="15B89613" w14:textId="77777777" w:rsidR="0006230F" w:rsidRPr="0006230F" w:rsidRDefault="0006230F" w:rsidP="0006230F">
            <w:pPr>
              <w:tabs>
                <w:tab w:val="left" w:pos="1950"/>
              </w:tabs>
              <w:rPr>
                <w:rFonts w:ascii="GHEA Grapalat" w:eastAsia="Calibri" w:hAnsi="GHEA Grapalat"/>
                <w:sz w:val="20"/>
                <w:szCs w:val="20"/>
                <w:lang w:val="hy-AM"/>
              </w:rPr>
            </w:pPr>
          </w:p>
          <w:p w14:paraId="65621CBC" w14:textId="77777777" w:rsidR="0006230F" w:rsidRPr="0006230F" w:rsidRDefault="0006230F" w:rsidP="0006230F">
            <w:pPr>
              <w:tabs>
                <w:tab w:val="left" w:pos="1950"/>
              </w:tabs>
              <w:rPr>
                <w:rFonts w:ascii="GHEA Grapalat" w:eastAsia="Calibri" w:hAnsi="GHEA Grapalat"/>
                <w:sz w:val="20"/>
                <w:szCs w:val="20"/>
                <w:lang w:val="hy-AM"/>
              </w:rPr>
            </w:pPr>
          </w:p>
          <w:p w14:paraId="7FF53D39"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A workshop held with the participation of stakeholders to present the Strategy (50% or more of the participants should be women).</w:t>
            </w:r>
          </w:p>
          <w:p w14:paraId="7E3AA73E" w14:textId="77777777" w:rsidR="0006230F" w:rsidRPr="0006230F" w:rsidRDefault="0006230F" w:rsidP="0006230F">
            <w:pPr>
              <w:tabs>
                <w:tab w:val="left" w:pos="1950"/>
              </w:tabs>
              <w:rPr>
                <w:rFonts w:ascii="GHEA Grapalat" w:eastAsia="Calibri" w:hAnsi="GHEA Grapalat"/>
                <w:sz w:val="20"/>
                <w:szCs w:val="20"/>
                <w:lang w:val="hy-AM"/>
              </w:rPr>
            </w:pPr>
          </w:p>
        </w:tc>
        <w:tc>
          <w:tcPr>
            <w:tcW w:w="2454" w:type="dxa"/>
          </w:tcPr>
          <w:p w14:paraId="2B2EF953" w14:textId="77777777" w:rsidR="0006230F" w:rsidRPr="0006230F" w:rsidRDefault="0006230F" w:rsidP="0006230F">
            <w:pPr>
              <w:rPr>
                <w:rFonts w:ascii="GHEA Grapalat" w:eastAsia="Calibri" w:hAnsi="GHEA Grapalat"/>
                <w:sz w:val="20"/>
                <w:szCs w:val="20"/>
                <w:lang w:val="hy-AM"/>
              </w:rPr>
            </w:pPr>
          </w:p>
          <w:p w14:paraId="441FAC1C" w14:textId="77777777" w:rsidR="0006230F" w:rsidRPr="0006230F" w:rsidRDefault="0006230F" w:rsidP="0006230F">
            <w:pPr>
              <w:rPr>
                <w:rFonts w:ascii="GHEA Grapalat" w:eastAsia="Calibri" w:hAnsi="GHEA Grapalat" w:cs="Arial"/>
                <w:sz w:val="20"/>
                <w:szCs w:val="20"/>
                <w:lang w:val="hy-AM"/>
              </w:rPr>
            </w:pPr>
          </w:p>
          <w:p w14:paraId="0E1A888A" w14:textId="77777777" w:rsidR="0006230F" w:rsidRPr="0006230F" w:rsidRDefault="0006230F" w:rsidP="0006230F">
            <w:pPr>
              <w:rPr>
                <w:rFonts w:ascii="GHEA Grapalat" w:eastAsia="Calibri" w:hAnsi="GHEA Grapalat" w:cs="Arial"/>
                <w:sz w:val="20"/>
                <w:szCs w:val="20"/>
                <w:lang w:val="hy-AM"/>
              </w:rPr>
            </w:pPr>
          </w:p>
          <w:p w14:paraId="2AF4CBDC"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45 calendar days</w:t>
            </w:r>
          </w:p>
          <w:p w14:paraId="0C3D7378" w14:textId="77777777" w:rsidR="0006230F" w:rsidRPr="0006230F" w:rsidRDefault="0006230F" w:rsidP="0006230F">
            <w:pPr>
              <w:rPr>
                <w:rFonts w:ascii="GHEA Grapalat" w:eastAsia="Calibri" w:hAnsi="GHEA Grapalat"/>
                <w:sz w:val="20"/>
                <w:szCs w:val="20"/>
                <w:lang w:val="hy-AM"/>
              </w:rPr>
            </w:pPr>
          </w:p>
          <w:p w14:paraId="2C836D14" w14:textId="77777777" w:rsidR="0006230F" w:rsidRPr="0006230F" w:rsidRDefault="0006230F" w:rsidP="0006230F">
            <w:pPr>
              <w:rPr>
                <w:rFonts w:ascii="GHEA Grapalat" w:eastAsia="Calibri" w:hAnsi="GHEA Grapalat" w:cs="Arial"/>
                <w:sz w:val="20"/>
                <w:szCs w:val="20"/>
                <w:lang w:val="hy-AM"/>
              </w:rPr>
            </w:pPr>
          </w:p>
          <w:p w14:paraId="48FC71BB"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45 calendar days</w:t>
            </w:r>
          </w:p>
          <w:p w14:paraId="17A3E821" w14:textId="77777777" w:rsidR="0006230F" w:rsidRPr="0006230F" w:rsidRDefault="0006230F" w:rsidP="0006230F">
            <w:pPr>
              <w:rPr>
                <w:rFonts w:ascii="GHEA Grapalat" w:eastAsia="Calibri" w:hAnsi="GHEA Grapalat"/>
                <w:sz w:val="20"/>
                <w:szCs w:val="20"/>
                <w:lang w:val="hy-AM"/>
              </w:rPr>
            </w:pPr>
          </w:p>
          <w:p w14:paraId="060D01A0" w14:textId="77777777" w:rsidR="0006230F" w:rsidRPr="0006230F" w:rsidRDefault="0006230F" w:rsidP="0006230F">
            <w:pPr>
              <w:rPr>
                <w:rFonts w:ascii="GHEA Grapalat" w:eastAsia="Calibri" w:hAnsi="GHEA Grapalat"/>
                <w:sz w:val="20"/>
                <w:szCs w:val="20"/>
                <w:lang w:val="hy-AM"/>
              </w:rPr>
            </w:pPr>
          </w:p>
          <w:p w14:paraId="3C03FD1D"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30 calendar days</w:t>
            </w:r>
          </w:p>
          <w:p w14:paraId="00121EE6" w14:textId="77777777" w:rsidR="0006230F" w:rsidRPr="0006230F" w:rsidRDefault="0006230F" w:rsidP="0006230F">
            <w:pPr>
              <w:rPr>
                <w:rFonts w:ascii="GHEA Grapalat" w:eastAsia="Calibri" w:hAnsi="GHEA Grapalat"/>
                <w:sz w:val="20"/>
                <w:szCs w:val="20"/>
                <w:lang w:val="hy-AM"/>
              </w:rPr>
            </w:pPr>
          </w:p>
          <w:p w14:paraId="52381D78" w14:textId="77777777" w:rsidR="0006230F" w:rsidRPr="0006230F" w:rsidRDefault="0006230F" w:rsidP="0006230F">
            <w:pPr>
              <w:rPr>
                <w:rFonts w:ascii="GHEA Grapalat" w:eastAsia="Calibri" w:hAnsi="GHEA Grapalat"/>
                <w:sz w:val="20"/>
                <w:szCs w:val="20"/>
                <w:lang w:val="hy-AM"/>
              </w:rPr>
            </w:pPr>
          </w:p>
          <w:p w14:paraId="4DCF5C1C"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30 calendar days</w:t>
            </w:r>
          </w:p>
          <w:p w14:paraId="270D8BA5" w14:textId="77777777" w:rsidR="0006230F" w:rsidRPr="0006230F" w:rsidRDefault="0006230F" w:rsidP="0006230F">
            <w:pPr>
              <w:rPr>
                <w:rFonts w:ascii="GHEA Grapalat" w:eastAsia="Calibri" w:hAnsi="GHEA Grapalat"/>
                <w:sz w:val="20"/>
                <w:szCs w:val="20"/>
                <w:lang w:val="hy-AM"/>
              </w:rPr>
            </w:pPr>
          </w:p>
          <w:p w14:paraId="4DB2FAE1" w14:textId="77777777" w:rsidR="0006230F" w:rsidRPr="0006230F" w:rsidRDefault="0006230F" w:rsidP="0006230F">
            <w:pPr>
              <w:rPr>
                <w:rFonts w:ascii="GHEA Grapalat" w:eastAsia="Calibri" w:hAnsi="GHEA Grapalat" w:cs="Arial"/>
                <w:sz w:val="20"/>
                <w:szCs w:val="20"/>
                <w:lang w:val="hy-AM"/>
              </w:rPr>
            </w:pPr>
          </w:p>
          <w:p w14:paraId="664F5D95" w14:textId="77777777" w:rsidR="0006230F" w:rsidRPr="0006230F" w:rsidRDefault="0006230F" w:rsidP="0006230F">
            <w:pPr>
              <w:rPr>
                <w:rFonts w:ascii="GHEA Grapalat" w:eastAsia="Calibri" w:hAnsi="GHEA Grapalat" w:cs="Arial"/>
                <w:sz w:val="20"/>
                <w:szCs w:val="20"/>
                <w:lang w:val="hy-AM"/>
              </w:rPr>
            </w:pPr>
          </w:p>
          <w:p w14:paraId="0DC600C9" w14:textId="77777777" w:rsidR="0006230F" w:rsidRPr="0006230F" w:rsidRDefault="0006230F" w:rsidP="0006230F">
            <w:pPr>
              <w:rPr>
                <w:rFonts w:ascii="GHEA Grapalat" w:eastAsia="Calibri" w:hAnsi="GHEA Grapalat" w:cs="Arial"/>
                <w:sz w:val="20"/>
                <w:szCs w:val="20"/>
                <w:lang w:val="hy-AM"/>
              </w:rPr>
            </w:pPr>
          </w:p>
          <w:p w14:paraId="0018E8D4"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10 calendar days</w:t>
            </w:r>
          </w:p>
          <w:p w14:paraId="56A8BD45" w14:textId="77777777" w:rsidR="0006230F" w:rsidRPr="0006230F" w:rsidRDefault="0006230F" w:rsidP="0006230F">
            <w:pPr>
              <w:rPr>
                <w:rFonts w:ascii="GHEA Grapalat" w:eastAsia="Calibri" w:hAnsi="GHEA Grapalat"/>
                <w:sz w:val="20"/>
                <w:szCs w:val="20"/>
                <w:lang w:val="hy-AM"/>
              </w:rPr>
            </w:pPr>
          </w:p>
        </w:tc>
        <w:tc>
          <w:tcPr>
            <w:tcW w:w="2303" w:type="dxa"/>
          </w:tcPr>
          <w:p w14:paraId="2271D903" w14:textId="77777777" w:rsidR="0006230F" w:rsidRPr="0006230F" w:rsidRDefault="0006230F" w:rsidP="0006230F">
            <w:pPr>
              <w:rPr>
                <w:rFonts w:ascii="GHEA Grapalat" w:eastAsia="Calibri" w:hAnsi="GHEA Grapalat"/>
                <w:b/>
                <w:sz w:val="20"/>
                <w:szCs w:val="20"/>
                <w:lang w:val="hy-AM"/>
              </w:rPr>
            </w:pPr>
          </w:p>
          <w:p w14:paraId="049EFA25" w14:textId="77777777" w:rsidR="0006230F" w:rsidRPr="0006230F" w:rsidRDefault="0006230F" w:rsidP="0006230F">
            <w:pPr>
              <w:rPr>
                <w:rFonts w:ascii="GHEA Grapalat" w:eastAsia="Calibri" w:hAnsi="GHEA Grapalat"/>
                <w:b/>
                <w:sz w:val="20"/>
                <w:szCs w:val="20"/>
                <w:lang w:val="hy-AM"/>
              </w:rPr>
            </w:pPr>
          </w:p>
          <w:p w14:paraId="61EF1DCE" w14:textId="77777777" w:rsidR="0006230F" w:rsidRPr="0006230F" w:rsidRDefault="0006230F" w:rsidP="0006230F">
            <w:pPr>
              <w:rPr>
                <w:rFonts w:ascii="GHEA Grapalat" w:eastAsia="Calibri" w:hAnsi="GHEA Grapalat"/>
                <w:b/>
                <w:sz w:val="20"/>
                <w:szCs w:val="20"/>
                <w:lang w:val="hy-AM"/>
              </w:rPr>
            </w:pPr>
          </w:p>
          <w:p w14:paraId="2D5742CD"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7AA7995" w14:textId="77777777" w:rsidR="0006230F" w:rsidRPr="0006230F" w:rsidRDefault="0006230F" w:rsidP="0006230F">
            <w:pPr>
              <w:rPr>
                <w:rFonts w:ascii="GHEA Grapalat" w:eastAsia="Calibri" w:hAnsi="GHEA Grapalat"/>
                <w:sz w:val="20"/>
                <w:szCs w:val="20"/>
                <w:lang w:val="hy-AM"/>
              </w:rPr>
            </w:pPr>
          </w:p>
          <w:p w14:paraId="32070B11" w14:textId="77777777" w:rsidR="0006230F" w:rsidRPr="0006230F" w:rsidRDefault="0006230F" w:rsidP="0006230F">
            <w:pPr>
              <w:rPr>
                <w:rFonts w:ascii="GHEA Grapalat" w:eastAsia="Calibri" w:hAnsi="GHEA Grapalat"/>
                <w:sz w:val="20"/>
                <w:szCs w:val="20"/>
                <w:lang w:val="hy-AM"/>
              </w:rPr>
            </w:pPr>
          </w:p>
          <w:p w14:paraId="53405F05" w14:textId="77777777" w:rsidR="0006230F" w:rsidRPr="0006230F" w:rsidRDefault="0006230F" w:rsidP="0006230F">
            <w:pPr>
              <w:rPr>
                <w:rFonts w:ascii="GHEA Grapalat" w:eastAsia="Calibri" w:hAnsi="GHEA Grapalat"/>
                <w:sz w:val="20"/>
                <w:szCs w:val="20"/>
                <w:lang w:val="hy-AM"/>
              </w:rPr>
            </w:pPr>
          </w:p>
          <w:p w14:paraId="678A2678" w14:textId="77777777" w:rsidR="0006230F" w:rsidRPr="0006230F" w:rsidRDefault="0006230F" w:rsidP="0006230F">
            <w:pPr>
              <w:rPr>
                <w:rFonts w:ascii="GHEA Grapalat" w:eastAsia="Calibri" w:hAnsi="GHEA Grapalat"/>
                <w:sz w:val="20"/>
                <w:szCs w:val="20"/>
                <w:lang w:val="hy-AM"/>
              </w:rPr>
            </w:pPr>
          </w:p>
          <w:p w14:paraId="39F2B9C3"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2FCD4475" w14:textId="77777777" w:rsidR="0006230F" w:rsidRPr="0006230F" w:rsidRDefault="0006230F" w:rsidP="0006230F">
            <w:pPr>
              <w:rPr>
                <w:rFonts w:ascii="GHEA Grapalat" w:eastAsia="Calibri" w:hAnsi="GHEA Grapalat"/>
                <w:sz w:val="20"/>
                <w:szCs w:val="20"/>
                <w:lang w:val="hy-AM"/>
              </w:rPr>
            </w:pPr>
          </w:p>
          <w:p w14:paraId="70C81571" w14:textId="77777777" w:rsidR="0006230F" w:rsidRPr="0006230F" w:rsidRDefault="0006230F" w:rsidP="0006230F">
            <w:pPr>
              <w:rPr>
                <w:rFonts w:ascii="GHEA Grapalat" w:eastAsia="Calibri" w:hAnsi="GHEA Grapalat"/>
                <w:sz w:val="20"/>
                <w:szCs w:val="20"/>
                <w:lang w:val="hy-AM"/>
              </w:rPr>
            </w:pPr>
          </w:p>
          <w:p w14:paraId="46EB8131" w14:textId="77777777" w:rsidR="0006230F" w:rsidRPr="0006230F" w:rsidRDefault="0006230F" w:rsidP="0006230F">
            <w:pPr>
              <w:rPr>
                <w:rFonts w:ascii="GHEA Grapalat" w:eastAsia="Calibri" w:hAnsi="GHEA Grapalat"/>
                <w:sz w:val="20"/>
                <w:szCs w:val="20"/>
                <w:lang w:val="hy-AM"/>
              </w:rPr>
            </w:pPr>
          </w:p>
          <w:p w14:paraId="53C8196E" w14:textId="77777777" w:rsidR="0006230F" w:rsidRPr="0006230F" w:rsidRDefault="0006230F" w:rsidP="0006230F">
            <w:pPr>
              <w:rPr>
                <w:rFonts w:ascii="GHEA Grapalat" w:eastAsia="Calibri" w:hAnsi="GHEA Grapalat"/>
                <w:sz w:val="20"/>
                <w:szCs w:val="20"/>
                <w:lang w:val="hy-AM"/>
              </w:rPr>
            </w:pPr>
          </w:p>
          <w:p w14:paraId="3E8468A1"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78AEAFE4" w14:textId="77777777" w:rsidR="0006230F" w:rsidRPr="0006230F" w:rsidRDefault="0006230F" w:rsidP="0006230F">
            <w:pPr>
              <w:rPr>
                <w:rFonts w:ascii="GHEA Grapalat" w:eastAsia="Calibri" w:hAnsi="GHEA Grapalat"/>
                <w:sz w:val="20"/>
                <w:szCs w:val="20"/>
                <w:lang w:val="hy-AM"/>
              </w:rPr>
            </w:pPr>
          </w:p>
          <w:p w14:paraId="609EC200" w14:textId="77777777" w:rsidR="0006230F" w:rsidRPr="0006230F" w:rsidRDefault="0006230F" w:rsidP="0006230F">
            <w:pPr>
              <w:rPr>
                <w:rFonts w:ascii="GHEA Grapalat" w:eastAsia="Calibri" w:hAnsi="GHEA Grapalat"/>
                <w:sz w:val="20"/>
                <w:szCs w:val="20"/>
                <w:lang w:val="hy-AM"/>
              </w:rPr>
            </w:pPr>
          </w:p>
          <w:p w14:paraId="458563B9" w14:textId="77777777" w:rsidR="0006230F" w:rsidRPr="0006230F" w:rsidRDefault="0006230F" w:rsidP="0006230F">
            <w:pPr>
              <w:rPr>
                <w:rFonts w:ascii="GHEA Grapalat" w:eastAsia="Calibri" w:hAnsi="GHEA Grapalat"/>
                <w:sz w:val="20"/>
                <w:szCs w:val="20"/>
                <w:lang w:val="hy-AM"/>
              </w:rPr>
            </w:pPr>
          </w:p>
          <w:p w14:paraId="294F955D" w14:textId="77777777" w:rsidR="0006230F" w:rsidRPr="0006230F" w:rsidRDefault="0006230F" w:rsidP="0006230F">
            <w:pPr>
              <w:rPr>
                <w:rFonts w:ascii="GHEA Grapalat" w:eastAsia="Calibri" w:hAnsi="GHEA Grapalat"/>
                <w:sz w:val="20"/>
                <w:szCs w:val="20"/>
                <w:lang w:val="hy-AM"/>
              </w:rPr>
            </w:pPr>
          </w:p>
          <w:p w14:paraId="6D21CC80"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44AF41C9" w14:textId="77777777" w:rsidR="0006230F" w:rsidRPr="0006230F" w:rsidRDefault="0006230F" w:rsidP="0006230F">
            <w:pPr>
              <w:rPr>
                <w:rFonts w:ascii="GHEA Grapalat" w:eastAsia="Calibri" w:hAnsi="GHEA Grapalat"/>
                <w:b/>
                <w:sz w:val="20"/>
                <w:szCs w:val="20"/>
                <w:lang w:val="hy-AM"/>
              </w:rPr>
            </w:pPr>
          </w:p>
          <w:p w14:paraId="127B9C75" w14:textId="77777777" w:rsidR="0006230F" w:rsidRPr="0006230F" w:rsidRDefault="0006230F" w:rsidP="0006230F">
            <w:pPr>
              <w:rPr>
                <w:rFonts w:ascii="GHEA Grapalat" w:eastAsia="Calibri" w:hAnsi="GHEA Grapalat"/>
                <w:b/>
                <w:sz w:val="20"/>
                <w:szCs w:val="20"/>
                <w:lang w:val="hy-AM"/>
              </w:rPr>
            </w:pPr>
          </w:p>
          <w:p w14:paraId="2B2DDF37" w14:textId="77777777" w:rsidR="0006230F" w:rsidRPr="0006230F" w:rsidRDefault="0006230F" w:rsidP="0006230F">
            <w:pPr>
              <w:rPr>
                <w:rFonts w:ascii="GHEA Grapalat" w:eastAsia="Calibri" w:hAnsi="GHEA Grapalat"/>
                <w:b/>
                <w:sz w:val="20"/>
                <w:szCs w:val="20"/>
                <w:lang w:val="hy-AM"/>
              </w:rPr>
            </w:pPr>
          </w:p>
          <w:p w14:paraId="19D908FD" w14:textId="77777777" w:rsidR="0006230F" w:rsidRPr="0006230F" w:rsidRDefault="0006230F" w:rsidP="0006230F">
            <w:pPr>
              <w:rPr>
                <w:rFonts w:ascii="GHEA Grapalat" w:eastAsia="Calibri" w:hAnsi="GHEA Grapalat"/>
                <w:b/>
                <w:sz w:val="20"/>
                <w:szCs w:val="20"/>
                <w:lang w:val="hy-AM"/>
              </w:rPr>
            </w:pPr>
          </w:p>
          <w:p w14:paraId="363A9ABE"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14F33C8" w14:textId="77777777" w:rsidR="0006230F" w:rsidRPr="0006230F" w:rsidRDefault="0006230F" w:rsidP="0006230F">
            <w:pPr>
              <w:rPr>
                <w:rFonts w:ascii="GHEA Grapalat" w:eastAsia="Calibri" w:hAnsi="GHEA Grapalat"/>
                <w:b/>
                <w:sz w:val="20"/>
                <w:szCs w:val="20"/>
                <w:lang w:val="hy-AM"/>
              </w:rPr>
            </w:pPr>
          </w:p>
        </w:tc>
      </w:tr>
      <w:tr w:rsidR="0006230F" w:rsidRPr="0006230F" w14:paraId="57CF5C0C" w14:textId="77777777" w:rsidTr="00E071FD">
        <w:tc>
          <w:tcPr>
            <w:tcW w:w="5357" w:type="dxa"/>
          </w:tcPr>
          <w:p w14:paraId="5E157852" w14:textId="77777777" w:rsidR="0006230F" w:rsidRPr="0006230F" w:rsidRDefault="0006230F" w:rsidP="0006230F">
            <w:pPr>
              <w:tabs>
                <w:tab w:val="left" w:pos="1950"/>
              </w:tabs>
              <w:rPr>
                <w:rFonts w:ascii="GHEA Grapalat" w:eastAsia="Calibri" w:hAnsi="GHEA Grapalat"/>
                <w:sz w:val="20"/>
                <w:szCs w:val="20"/>
              </w:rPr>
            </w:pPr>
            <w:r w:rsidRPr="0006230F">
              <w:rPr>
                <w:rFonts w:ascii="GHEA Grapalat" w:eastAsia="Calibri" w:hAnsi="GHEA Grapalat"/>
                <w:sz w:val="20"/>
                <w:szCs w:val="20"/>
                <w:lang w:val="hy-AM"/>
              </w:rPr>
              <w:t xml:space="preserve">Task 3. </w:t>
            </w:r>
          </w:p>
          <w:p w14:paraId="78B5D926"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rPr>
              <w:t>1) Draft NDA Manual guiding the main strategic aspects of cooperation with the GCF</w:t>
            </w:r>
            <w:r w:rsidRPr="0006230F">
              <w:rPr>
                <w:rFonts w:ascii="GHEA Grapalat" w:eastAsia="Calibri" w:hAnsi="GHEA Grapalat"/>
                <w:sz w:val="20"/>
                <w:szCs w:val="20"/>
                <w:lang w:val="hy-AM"/>
              </w:rPr>
              <w:t>,</w:t>
            </w:r>
          </w:p>
          <w:p w14:paraId="73586E34" w14:textId="77777777" w:rsidR="0006230F" w:rsidRPr="0006230F" w:rsidRDefault="0006230F" w:rsidP="0006230F">
            <w:pPr>
              <w:tabs>
                <w:tab w:val="left" w:pos="1950"/>
              </w:tabs>
              <w:rPr>
                <w:rFonts w:ascii="GHEA Grapalat" w:eastAsia="Calibri" w:hAnsi="GHEA Grapalat"/>
                <w:sz w:val="20"/>
                <w:szCs w:val="20"/>
                <w:lang w:val="hy-AM"/>
              </w:rPr>
            </w:pPr>
          </w:p>
          <w:p w14:paraId="2288B435"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 xml:space="preserve">The </w:t>
            </w:r>
            <w:proofErr w:type="spellStart"/>
            <w:r w:rsidRPr="0006230F">
              <w:rPr>
                <w:rFonts w:ascii="GHEA Grapalat" w:eastAsia="Calibri" w:hAnsi="GHEA Grapalat"/>
                <w:sz w:val="20"/>
                <w:szCs w:val="20"/>
              </w:rPr>
              <w:t>finalised</w:t>
            </w:r>
            <w:proofErr w:type="spellEnd"/>
            <w:r w:rsidRPr="0006230F">
              <w:rPr>
                <w:rFonts w:ascii="GHEA Grapalat" w:eastAsia="Calibri" w:hAnsi="GHEA Grapalat"/>
                <w:sz w:val="20"/>
                <w:szCs w:val="20"/>
              </w:rPr>
              <w:t xml:space="preserve"> version of the NDA Manual and trainings on the use of the manual conducted for the NDA employees (50% or more of the participants must be women).</w:t>
            </w:r>
          </w:p>
        </w:tc>
        <w:tc>
          <w:tcPr>
            <w:tcW w:w="2454" w:type="dxa"/>
          </w:tcPr>
          <w:p w14:paraId="71761DB5" w14:textId="77777777" w:rsidR="0006230F" w:rsidRPr="0006230F" w:rsidRDefault="0006230F" w:rsidP="0006230F">
            <w:pPr>
              <w:rPr>
                <w:rFonts w:ascii="GHEA Grapalat" w:eastAsia="Calibri" w:hAnsi="GHEA Grapalat" w:cs="Arial"/>
                <w:sz w:val="20"/>
                <w:szCs w:val="20"/>
                <w:lang w:val="hy-AM"/>
              </w:rPr>
            </w:pPr>
          </w:p>
          <w:p w14:paraId="5B5E9B65"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30 calendar days</w:t>
            </w:r>
          </w:p>
          <w:p w14:paraId="577C483C" w14:textId="77777777" w:rsidR="0006230F" w:rsidRPr="0006230F" w:rsidRDefault="0006230F" w:rsidP="0006230F">
            <w:pPr>
              <w:rPr>
                <w:rFonts w:ascii="GHEA Grapalat" w:eastAsia="Calibri" w:hAnsi="GHEA Grapalat"/>
                <w:sz w:val="20"/>
                <w:szCs w:val="20"/>
                <w:lang w:val="hy-AM"/>
              </w:rPr>
            </w:pPr>
          </w:p>
          <w:p w14:paraId="55EBF7C4" w14:textId="77777777" w:rsidR="0006230F" w:rsidRPr="0006230F" w:rsidRDefault="0006230F" w:rsidP="0006230F">
            <w:pPr>
              <w:rPr>
                <w:rFonts w:ascii="GHEA Grapalat" w:eastAsia="Calibri" w:hAnsi="GHEA Grapalat"/>
                <w:sz w:val="20"/>
                <w:szCs w:val="20"/>
                <w:lang w:val="hy-AM"/>
              </w:rPr>
            </w:pPr>
          </w:p>
          <w:p w14:paraId="588D0F77"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15 calendar days</w:t>
            </w:r>
          </w:p>
          <w:p w14:paraId="36972C56" w14:textId="77777777" w:rsidR="0006230F" w:rsidRPr="0006230F" w:rsidRDefault="0006230F" w:rsidP="0006230F">
            <w:pPr>
              <w:rPr>
                <w:rFonts w:ascii="GHEA Grapalat" w:eastAsia="Calibri" w:hAnsi="GHEA Grapalat"/>
                <w:sz w:val="20"/>
                <w:szCs w:val="20"/>
                <w:lang w:val="hy-AM"/>
              </w:rPr>
            </w:pPr>
          </w:p>
        </w:tc>
        <w:tc>
          <w:tcPr>
            <w:tcW w:w="2303" w:type="dxa"/>
          </w:tcPr>
          <w:p w14:paraId="608CAC7E"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FC24208" w14:textId="77777777" w:rsidR="0006230F" w:rsidRPr="0006230F" w:rsidRDefault="0006230F" w:rsidP="0006230F">
            <w:pPr>
              <w:rPr>
                <w:rFonts w:ascii="GHEA Grapalat" w:eastAsia="Calibri" w:hAnsi="GHEA Grapalat"/>
                <w:b/>
                <w:sz w:val="20"/>
                <w:szCs w:val="20"/>
                <w:lang w:val="hy-AM"/>
              </w:rPr>
            </w:pPr>
          </w:p>
          <w:p w14:paraId="2A6BE1BB" w14:textId="77777777" w:rsidR="0006230F" w:rsidRPr="0006230F" w:rsidRDefault="0006230F" w:rsidP="0006230F">
            <w:pPr>
              <w:rPr>
                <w:rFonts w:ascii="GHEA Grapalat" w:eastAsia="Calibri" w:hAnsi="GHEA Grapalat"/>
                <w:b/>
                <w:sz w:val="20"/>
                <w:szCs w:val="20"/>
                <w:lang w:val="hy-AM"/>
              </w:rPr>
            </w:pPr>
          </w:p>
          <w:p w14:paraId="07BF9EF3" w14:textId="77777777" w:rsidR="0006230F" w:rsidRPr="0006230F" w:rsidRDefault="0006230F" w:rsidP="0006230F">
            <w:pPr>
              <w:rPr>
                <w:rFonts w:ascii="GHEA Grapalat" w:eastAsia="Calibri" w:hAnsi="GHEA Grapalat"/>
                <w:b/>
                <w:sz w:val="20"/>
                <w:szCs w:val="20"/>
                <w:lang w:val="hy-AM"/>
              </w:rPr>
            </w:pPr>
          </w:p>
          <w:p w14:paraId="5D4185DA" w14:textId="77777777" w:rsidR="0006230F" w:rsidRPr="0006230F" w:rsidRDefault="0006230F" w:rsidP="0006230F">
            <w:pPr>
              <w:rPr>
                <w:rFonts w:ascii="GHEA Grapalat" w:eastAsia="Calibri" w:hAnsi="GHEA Grapalat"/>
                <w:b/>
                <w:sz w:val="20"/>
                <w:szCs w:val="20"/>
                <w:lang w:val="hy-AM"/>
              </w:rPr>
            </w:pPr>
          </w:p>
          <w:p w14:paraId="35B8D12A"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E3D115A" w14:textId="77777777" w:rsidR="0006230F" w:rsidRPr="0006230F" w:rsidRDefault="0006230F" w:rsidP="0006230F">
            <w:pPr>
              <w:rPr>
                <w:rFonts w:ascii="GHEA Grapalat" w:eastAsia="Calibri" w:hAnsi="GHEA Grapalat"/>
                <w:b/>
                <w:sz w:val="20"/>
                <w:szCs w:val="20"/>
                <w:lang w:val="hy-AM"/>
              </w:rPr>
            </w:pPr>
          </w:p>
        </w:tc>
      </w:tr>
      <w:tr w:rsidR="0006230F" w:rsidRPr="0006230F" w14:paraId="42847BE7" w14:textId="77777777" w:rsidTr="00E071FD">
        <w:tc>
          <w:tcPr>
            <w:tcW w:w="5357" w:type="dxa"/>
          </w:tcPr>
          <w:p w14:paraId="490B1499"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Task 4. </w:t>
            </w:r>
          </w:p>
          <w:p w14:paraId="4921FC0F"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1) </w:t>
            </w:r>
            <w:r w:rsidRPr="0006230F">
              <w:rPr>
                <w:rFonts w:ascii="GHEA Grapalat" w:eastAsia="Calibri" w:hAnsi="GHEA Grapalat"/>
                <w:sz w:val="20"/>
                <w:szCs w:val="20"/>
              </w:rPr>
              <w:t>A draft strategy for the introduction and implementation of technologies for climate change adaptation and mitigation, developed as a result of consultations with stakeholders.</w:t>
            </w:r>
          </w:p>
          <w:p w14:paraId="37CFBA6B" w14:textId="77777777" w:rsidR="0006230F" w:rsidRPr="0006230F" w:rsidRDefault="0006230F" w:rsidP="0006230F">
            <w:pPr>
              <w:tabs>
                <w:tab w:val="left" w:pos="1950"/>
              </w:tabs>
              <w:rPr>
                <w:rFonts w:ascii="GHEA Grapalat" w:eastAsia="Calibri" w:hAnsi="GHEA Grapalat"/>
                <w:sz w:val="20"/>
                <w:szCs w:val="20"/>
                <w:lang w:val="hy-AM"/>
              </w:rPr>
            </w:pPr>
          </w:p>
          <w:p w14:paraId="372F7516"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Approved strategy, including a feasibility study and an action plan, as well as a workshop held with stakeholders to validate the strategy (50% or more of the participants should be women).</w:t>
            </w:r>
          </w:p>
        </w:tc>
        <w:tc>
          <w:tcPr>
            <w:tcW w:w="2454" w:type="dxa"/>
          </w:tcPr>
          <w:p w14:paraId="32AB9B25" w14:textId="77777777" w:rsidR="0006230F" w:rsidRPr="0006230F" w:rsidRDefault="0006230F" w:rsidP="0006230F">
            <w:pPr>
              <w:rPr>
                <w:rFonts w:ascii="GHEA Grapalat" w:eastAsia="Calibri" w:hAnsi="GHEA Grapalat" w:cs="Arial"/>
                <w:sz w:val="20"/>
                <w:szCs w:val="20"/>
                <w:lang w:val="hy-AM"/>
              </w:rPr>
            </w:pPr>
          </w:p>
          <w:p w14:paraId="7C6B9F39"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40 calendar days</w:t>
            </w:r>
          </w:p>
          <w:p w14:paraId="47C8442B" w14:textId="77777777" w:rsidR="0006230F" w:rsidRPr="0006230F" w:rsidRDefault="0006230F" w:rsidP="0006230F">
            <w:pPr>
              <w:rPr>
                <w:rFonts w:ascii="GHEA Grapalat" w:eastAsia="Calibri" w:hAnsi="GHEA Grapalat"/>
                <w:sz w:val="20"/>
                <w:szCs w:val="20"/>
                <w:lang w:val="hy-AM"/>
              </w:rPr>
            </w:pPr>
          </w:p>
          <w:p w14:paraId="68EC0634" w14:textId="77777777" w:rsidR="0006230F" w:rsidRPr="0006230F" w:rsidRDefault="0006230F" w:rsidP="0006230F">
            <w:pPr>
              <w:rPr>
                <w:rFonts w:ascii="GHEA Grapalat" w:eastAsia="Calibri" w:hAnsi="GHEA Grapalat"/>
                <w:sz w:val="20"/>
                <w:szCs w:val="20"/>
                <w:lang w:val="hy-AM"/>
              </w:rPr>
            </w:pPr>
          </w:p>
          <w:p w14:paraId="41B6D7E6" w14:textId="77777777" w:rsidR="0006230F" w:rsidRPr="0006230F" w:rsidRDefault="0006230F" w:rsidP="0006230F">
            <w:pPr>
              <w:rPr>
                <w:rFonts w:ascii="GHEA Grapalat" w:eastAsia="Calibri" w:hAnsi="GHEA Grapalat"/>
                <w:sz w:val="20"/>
                <w:szCs w:val="20"/>
                <w:lang w:val="hy-AM"/>
              </w:rPr>
            </w:pPr>
          </w:p>
          <w:p w14:paraId="1E8578AF"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20 calendar days</w:t>
            </w:r>
          </w:p>
          <w:p w14:paraId="01739B28" w14:textId="77777777" w:rsidR="0006230F" w:rsidRPr="0006230F" w:rsidRDefault="0006230F" w:rsidP="0006230F">
            <w:pPr>
              <w:rPr>
                <w:rFonts w:ascii="GHEA Grapalat" w:eastAsia="Calibri" w:hAnsi="GHEA Grapalat"/>
                <w:b/>
                <w:bCs/>
                <w:sz w:val="20"/>
                <w:szCs w:val="20"/>
                <w:lang w:val="hy-AM"/>
              </w:rPr>
            </w:pPr>
          </w:p>
        </w:tc>
        <w:tc>
          <w:tcPr>
            <w:tcW w:w="2303" w:type="dxa"/>
          </w:tcPr>
          <w:p w14:paraId="4B140F3E" w14:textId="77777777" w:rsidR="0006230F" w:rsidRPr="0006230F" w:rsidRDefault="0006230F" w:rsidP="0006230F">
            <w:pPr>
              <w:rPr>
                <w:rFonts w:ascii="GHEA Grapalat" w:eastAsia="Calibri" w:hAnsi="GHEA Grapalat"/>
                <w:b/>
                <w:sz w:val="20"/>
                <w:szCs w:val="20"/>
                <w:lang w:val="hy-AM"/>
              </w:rPr>
            </w:pPr>
          </w:p>
          <w:p w14:paraId="5B99A2D4"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14%</w:t>
            </w:r>
          </w:p>
          <w:p w14:paraId="30087423" w14:textId="77777777" w:rsidR="0006230F" w:rsidRPr="0006230F" w:rsidRDefault="0006230F" w:rsidP="0006230F">
            <w:pPr>
              <w:rPr>
                <w:rFonts w:ascii="GHEA Grapalat" w:eastAsia="Calibri" w:hAnsi="GHEA Grapalat"/>
                <w:b/>
                <w:sz w:val="20"/>
                <w:szCs w:val="20"/>
                <w:lang w:val="hy-AM"/>
              </w:rPr>
            </w:pPr>
          </w:p>
          <w:p w14:paraId="4F5C2361" w14:textId="77777777" w:rsidR="0006230F" w:rsidRPr="0006230F" w:rsidRDefault="0006230F" w:rsidP="0006230F">
            <w:pPr>
              <w:rPr>
                <w:rFonts w:ascii="GHEA Grapalat" w:eastAsia="Calibri" w:hAnsi="GHEA Grapalat"/>
                <w:b/>
                <w:sz w:val="20"/>
                <w:szCs w:val="20"/>
                <w:lang w:val="hy-AM"/>
              </w:rPr>
            </w:pPr>
          </w:p>
          <w:p w14:paraId="1CC610B7" w14:textId="77777777" w:rsidR="0006230F" w:rsidRPr="0006230F" w:rsidRDefault="0006230F" w:rsidP="0006230F">
            <w:pPr>
              <w:rPr>
                <w:rFonts w:ascii="GHEA Grapalat" w:eastAsia="Calibri" w:hAnsi="GHEA Grapalat"/>
                <w:b/>
                <w:sz w:val="20"/>
                <w:szCs w:val="20"/>
                <w:lang w:val="hy-AM"/>
              </w:rPr>
            </w:pPr>
          </w:p>
          <w:p w14:paraId="757BF31A" w14:textId="77777777" w:rsidR="0006230F" w:rsidRPr="0006230F" w:rsidRDefault="0006230F" w:rsidP="0006230F">
            <w:pPr>
              <w:rPr>
                <w:rFonts w:ascii="GHEA Grapalat" w:eastAsia="Calibri" w:hAnsi="GHEA Grapalat"/>
                <w:b/>
                <w:sz w:val="20"/>
                <w:szCs w:val="20"/>
                <w:lang w:val="hy-AM"/>
              </w:rPr>
            </w:pPr>
          </w:p>
          <w:p w14:paraId="2F2A163F"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14%</w:t>
            </w:r>
          </w:p>
          <w:p w14:paraId="7CA434A4" w14:textId="77777777" w:rsidR="0006230F" w:rsidRPr="0006230F" w:rsidRDefault="0006230F" w:rsidP="0006230F">
            <w:pPr>
              <w:rPr>
                <w:rFonts w:ascii="GHEA Grapalat" w:eastAsia="Calibri" w:hAnsi="GHEA Grapalat"/>
                <w:b/>
                <w:sz w:val="20"/>
                <w:szCs w:val="20"/>
                <w:lang w:val="hy-AM"/>
              </w:rPr>
            </w:pPr>
          </w:p>
        </w:tc>
      </w:tr>
      <w:tr w:rsidR="0006230F" w:rsidRPr="0006230F" w14:paraId="4AD8366C" w14:textId="77777777" w:rsidTr="00E071FD">
        <w:trPr>
          <w:trHeight w:val="418"/>
        </w:trPr>
        <w:tc>
          <w:tcPr>
            <w:tcW w:w="5357" w:type="dxa"/>
          </w:tcPr>
          <w:p w14:paraId="6F921E5D" w14:textId="77777777" w:rsidR="0006230F" w:rsidRPr="0006230F" w:rsidRDefault="0006230F" w:rsidP="0006230F">
            <w:pPr>
              <w:rPr>
                <w:rFonts w:ascii="GHEA Grapalat" w:eastAsia="Calibri" w:hAnsi="GHEA Grapalat"/>
                <w:b/>
                <w:bCs/>
                <w:sz w:val="20"/>
                <w:szCs w:val="20"/>
              </w:rPr>
            </w:pPr>
            <w:r w:rsidRPr="0006230F">
              <w:rPr>
                <w:rFonts w:ascii="GHEA Grapalat" w:eastAsia="Calibri" w:hAnsi="GHEA Grapalat"/>
                <w:b/>
                <w:bCs/>
                <w:sz w:val="20"/>
                <w:szCs w:val="20"/>
              </w:rPr>
              <w:t>Total</w:t>
            </w:r>
          </w:p>
        </w:tc>
        <w:tc>
          <w:tcPr>
            <w:tcW w:w="2454" w:type="dxa"/>
          </w:tcPr>
          <w:p w14:paraId="53A3C0A2" w14:textId="77777777" w:rsidR="0006230F" w:rsidRPr="0006230F" w:rsidRDefault="0006230F" w:rsidP="0006230F">
            <w:pPr>
              <w:rPr>
                <w:rFonts w:ascii="GHEA Grapalat" w:eastAsia="Calibri" w:hAnsi="GHEA Grapalat" w:cs="Arial"/>
                <w:b/>
                <w:sz w:val="20"/>
                <w:szCs w:val="20"/>
              </w:rPr>
            </w:pPr>
            <w:r w:rsidRPr="0006230F">
              <w:rPr>
                <w:rFonts w:ascii="GHEA Grapalat" w:eastAsia="Calibri" w:hAnsi="GHEA Grapalat" w:cs="Arial"/>
                <w:b/>
                <w:sz w:val="20"/>
                <w:szCs w:val="20"/>
              </w:rPr>
              <w:t>365 calendar days</w:t>
            </w:r>
          </w:p>
        </w:tc>
        <w:tc>
          <w:tcPr>
            <w:tcW w:w="2303" w:type="dxa"/>
          </w:tcPr>
          <w:p w14:paraId="4C21E197" w14:textId="77777777" w:rsidR="0006230F" w:rsidRPr="0006230F" w:rsidRDefault="0006230F" w:rsidP="0006230F">
            <w:pPr>
              <w:rPr>
                <w:rFonts w:ascii="GHEA Grapalat" w:eastAsia="Calibri" w:hAnsi="GHEA Grapalat"/>
                <w:b/>
                <w:sz w:val="20"/>
                <w:szCs w:val="20"/>
              </w:rPr>
            </w:pPr>
            <w:r w:rsidRPr="0006230F">
              <w:rPr>
                <w:rFonts w:ascii="GHEA Grapalat" w:eastAsia="Calibri" w:hAnsi="GHEA Grapalat"/>
                <w:b/>
                <w:sz w:val="20"/>
                <w:szCs w:val="20"/>
              </w:rPr>
              <w:t>100%</w:t>
            </w:r>
          </w:p>
        </w:tc>
      </w:tr>
    </w:tbl>
    <w:p w14:paraId="41972E98" w14:textId="77777777" w:rsidR="0006230F" w:rsidRPr="0061355A" w:rsidRDefault="0006230F" w:rsidP="0006230F">
      <w:pPr>
        <w:tabs>
          <w:tab w:val="left" w:pos="9570"/>
        </w:tabs>
        <w:rPr>
          <w:rFonts w:ascii="GHEA Grapalat" w:hAnsi="GHEA Grapalat" w:cs="Calibri"/>
          <w:sz w:val="20"/>
          <w:szCs w:val="20"/>
        </w:rPr>
      </w:pPr>
    </w:p>
    <w:p w14:paraId="3FE40926" w14:textId="77777777"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14:paraId="2A3FC794"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14:paraId="6BD84B42"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63CC22A7"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14:paraId="295A4E4A"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14:paraId="087A3CC3"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5479AA14"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14:paraId="5A7EA5AB"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14:paraId="47A67A3F" w14:textId="77777777" w:rsidR="0052273D" w:rsidRDefault="0052273D" w:rsidP="0052273D">
      <w:pPr>
        <w:pStyle w:val="BodyTextIndent"/>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14:paraId="58AC96A8" w14:textId="77777777" w:rsidR="0052273D" w:rsidRDefault="0052273D" w:rsidP="0052273D">
      <w:pPr>
        <w:pStyle w:val="BodyTextIndent"/>
        <w:spacing w:line="240" w:lineRule="auto"/>
        <w:ind w:firstLine="0"/>
        <w:rPr>
          <w:rFonts w:ascii="Sylfaen" w:hAnsi="Sylfaen"/>
          <w:i w:val="0"/>
          <w:sz w:val="24"/>
          <w:szCs w:val="24"/>
          <w:lang w:val="af-ZA"/>
        </w:rPr>
      </w:pPr>
    </w:p>
    <w:p w14:paraId="701C87B7" w14:textId="77777777" w:rsidR="0006072E" w:rsidRPr="0014394D" w:rsidRDefault="0006072E" w:rsidP="0052273D">
      <w:pPr>
        <w:pStyle w:val="BodyTextIndent"/>
        <w:spacing w:line="240" w:lineRule="auto"/>
        <w:ind w:firstLine="0"/>
        <w:rPr>
          <w:rFonts w:ascii="Sylfaen" w:hAnsi="Sylfaen"/>
          <w:i w:val="0"/>
          <w:sz w:val="24"/>
          <w:szCs w:val="24"/>
          <w:lang w:val="af-ZA"/>
        </w:rPr>
      </w:pPr>
      <w:r w:rsidRPr="0014394D">
        <w:rPr>
          <w:rFonts w:ascii="Sylfaen" w:hAnsi="Sylfaen"/>
          <w:i w:val="0"/>
          <w:sz w:val="24"/>
          <w:szCs w:val="24"/>
          <w:lang w:val="af-ZA"/>
        </w:rPr>
        <w:tab/>
      </w:r>
    </w:p>
    <w:p w14:paraId="118F6BC6" w14:textId="77777777"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14:paraId="46263ACF" w14:textId="77777777"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14:paraId="43AAF3A9" w14:textId="77777777"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14:paraId="105279C8" w14:textId="77777777"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14:paraId="4716A9E6" w14:textId="77777777"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14:paraId="4B80B7E4" w14:textId="77777777"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14:paraId="241B8FC7" w14:textId="77777777" w:rsidR="00132C41" w:rsidRPr="00132C41" w:rsidRDefault="00132C41" w:rsidP="00132C41">
      <w:pPr>
        <w:jc w:val="both"/>
        <w:rPr>
          <w:rFonts w:ascii="Sylfaen" w:hAnsi="Sylfaen" w:cs="Sylfaen"/>
        </w:rPr>
      </w:pPr>
      <w:r w:rsidRPr="00132C41">
        <w:rPr>
          <w:rFonts w:ascii="Sylfaen" w:hAnsi="Sylfaen" w:cs="Sylfaen"/>
        </w:rPr>
        <w:t>3.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506798FD" w14:textId="77777777"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3164F7A1" w14:textId="77777777"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14:paraId="097CAD8A" w14:textId="77777777" w:rsidR="005552F1" w:rsidRPr="0014394D" w:rsidRDefault="005552F1" w:rsidP="005552F1">
      <w:pPr>
        <w:jc w:val="both"/>
        <w:rPr>
          <w:rFonts w:ascii="Sylfaen" w:hAnsi="Sylfaen" w:cs="Tahoma"/>
          <w:lang w:val="af-ZA"/>
        </w:rPr>
      </w:pPr>
    </w:p>
    <w:p w14:paraId="0F1A36A4" w14:textId="77777777"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14:paraId="7BAEEB32" w14:textId="77777777" w:rsidR="00132C41" w:rsidRPr="0014394D" w:rsidRDefault="00132C41" w:rsidP="00132C41">
      <w:pPr>
        <w:jc w:val="both"/>
        <w:rPr>
          <w:rFonts w:ascii="Sylfaen" w:hAnsi="Sylfaen"/>
          <w:i/>
          <w:lang w:val="af-ZA"/>
        </w:rPr>
      </w:pPr>
    </w:p>
    <w:p w14:paraId="0081D128" w14:textId="77777777"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14:paraId="0F41A5E7" w14:textId="77777777"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to </w:t>
      </w:r>
      <w:r w:rsidR="00C404C5">
        <w:rPr>
          <w:rFonts w:ascii="Sylfaen" w:hAnsi="Sylfaen" w:cs="Sylfaen"/>
        </w:rPr>
        <w:t xml:space="preserve"> </w:t>
      </w:r>
      <w:hyperlink r:id="rId8" w:history="1">
        <w:r w:rsidR="00C404C5" w:rsidRPr="00BD07B7">
          <w:rPr>
            <w:rStyle w:val="Hyperlink"/>
            <w:rFonts w:ascii="Sylfaen" w:hAnsi="Sylfaen" w:cs="Sylfaen"/>
          </w:rPr>
          <w:t>procurement@epiu.am</w:t>
        </w:r>
      </w:hyperlink>
      <w:r w:rsidR="00C404C5">
        <w:rPr>
          <w:rFonts w:ascii="Sylfaen" w:hAnsi="Sylfaen" w:cs="Sylfaen"/>
        </w:rPr>
        <w:t xml:space="preserve"> </w:t>
      </w:r>
      <w:r w:rsidR="003E612D">
        <w:rPr>
          <w:rFonts w:ascii="Sylfaen" w:hAnsi="Sylfaen"/>
          <w:lang w:val="af-ZA"/>
        </w:rPr>
        <w:t xml:space="preserve"> </w:t>
      </w:r>
      <w:r w:rsidRPr="00132C41">
        <w:rPr>
          <w:rFonts w:ascii="Sylfaen" w:hAnsi="Sylfaen" w:cs="Sylfaen"/>
        </w:rPr>
        <w:t>or in documentary form with a cover letter, sealed envelope, glued. On the envelope, in the language of the pre-qualification application, the following are indicated:</w:t>
      </w:r>
    </w:p>
    <w:p w14:paraId="64865580" w14:textId="77777777" w:rsidR="00132C41" w:rsidRPr="00132C41" w:rsidRDefault="00132C41" w:rsidP="00132C41">
      <w:pPr>
        <w:ind w:firstLine="567"/>
        <w:jc w:val="both"/>
        <w:rPr>
          <w:rFonts w:ascii="Sylfaen" w:hAnsi="Sylfaen" w:cs="Sylfaen"/>
        </w:rPr>
      </w:pPr>
      <w:r w:rsidRPr="00132C41">
        <w:rPr>
          <w:rFonts w:ascii="Sylfaen" w:hAnsi="Sylfaen" w:cs="Sylfaen"/>
        </w:rPr>
        <w:t>a. the name of the client and the place of submission of the application (address);</w:t>
      </w:r>
    </w:p>
    <w:p w14:paraId="108AF8E4" w14:textId="77777777" w:rsidR="00132C41" w:rsidRPr="00132C41" w:rsidRDefault="00132C41" w:rsidP="00132C41">
      <w:pPr>
        <w:ind w:firstLine="567"/>
        <w:jc w:val="both"/>
        <w:rPr>
          <w:rFonts w:ascii="Sylfaen" w:hAnsi="Sylfaen" w:cs="Sylfaen"/>
        </w:rPr>
      </w:pPr>
      <w:r w:rsidRPr="00132C41">
        <w:rPr>
          <w:rFonts w:ascii="Sylfaen" w:hAnsi="Sylfaen" w:cs="Sylfaen"/>
        </w:rPr>
        <w:t>b. procedure code.</w:t>
      </w:r>
    </w:p>
    <w:p w14:paraId="3E7AF57B" w14:textId="77777777" w:rsidR="00132C41" w:rsidRPr="00132C41" w:rsidRDefault="00132C41" w:rsidP="00132C41">
      <w:pPr>
        <w:ind w:firstLine="567"/>
        <w:jc w:val="both"/>
        <w:rPr>
          <w:rFonts w:ascii="Sylfaen" w:hAnsi="Sylfaen" w:cs="Sylfaen"/>
        </w:rPr>
      </w:pPr>
      <w:r w:rsidRPr="00132C41">
        <w:rPr>
          <w:rFonts w:ascii="Sylfaen" w:hAnsi="Sylfaen" w:cs="Sylfaen"/>
        </w:rPr>
        <w:t>c. the words "not to open until the opening session of pre-qualification applications";</w:t>
      </w:r>
    </w:p>
    <w:p w14:paraId="0E28416F" w14:textId="77777777"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14:paraId="3962F952" w14:textId="78007DA5" w:rsidR="00132C41" w:rsidRPr="00132C41" w:rsidRDefault="00132C41" w:rsidP="00132C41">
      <w:pPr>
        <w:ind w:firstLine="567"/>
        <w:jc w:val="both"/>
        <w:rPr>
          <w:rFonts w:ascii="Sylfaen" w:hAnsi="Sylfaen" w:cs="Sylfaen"/>
        </w:rPr>
      </w:pPr>
      <w:r w:rsidRPr="00132C41">
        <w:rPr>
          <w:rFonts w:ascii="Sylfaen" w:hAnsi="Sylfaen" w:cs="Sylfaen"/>
        </w:rPr>
        <w:t xml:space="preserve">3. Applications for the procedure must be submitted to the commission no later than </w:t>
      </w:r>
      <w:r w:rsidR="0006230F">
        <w:rPr>
          <w:rFonts w:ascii="Sylfaen" w:hAnsi="Sylfaen" w:cs="Sylfaen"/>
        </w:rPr>
        <w:t>17</w:t>
      </w:r>
      <w:r w:rsidR="00C404C5">
        <w:rPr>
          <w:rFonts w:ascii="Sylfaen" w:hAnsi="Sylfaen" w:cs="Sylfaen"/>
        </w:rPr>
        <w:t>.</w:t>
      </w:r>
      <w:r w:rsidR="0006230F">
        <w:rPr>
          <w:rFonts w:ascii="Sylfaen" w:hAnsi="Sylfaen" w:cs="Sylfaen"/>
        </w:rPr>
        <w:t>10</w:t>
      </w:r>
      <w:r w:rsidR="00C404C5">
        <w:rPr>
          <w:rFonts w:ascii="Sylfaen" w:hAnsi="Sylfaen" w:cs="Sylfaen"/>
        </w:rPr>
        <w:t>.2</w:t>
      </w:r>
      <w:r w:rsidRPr="00132C41">
        <w:rPr>
          <w:rFonts w:ascii="Sylfaen" w:hAnsi="Sylfaen" w:cs="Sylfaen"/>
        </w:rPr>
        <w:t>02</w:t>
      </w:r>
      <w:r w:rsidR="00C6001C">
        <w:rPr>
          <w:rFonts w:ascii="Sylfaen" w:hAnsi="Sylfaen" w:cs="Sylfaen"/>
        </w:rPr>
        <w:t>5</w:t>
      </w:r>
      <w:r w:rsidRPr="00132C41">
        <w:rPr>
          <w:rFonts w:ascii="Sylfaen" w:hAnsi="Sylfaen" w:cs="Sylfaen"/>
        </w:rPr>
        <w:t>. at 12:00.</w:t>
      </w:r>
    </w:p>
    <w:p w14:paraId="250388E5" w14:textId="5034D918" w:rsidR="00132C41" w:rsidRPr="00132C41" w:rsidRDefault="00132C41" w:rsidP="00132C41">
      <w:pPr>
        <w:ind w:firstLine="567"/>
        <w:jc w:val="both"/>
        <w:rPr>
          <w:rFonts w:ascii="Sylfaen" w:hAnsi="Sylfaen" w:cs="Sylfaen"/>
        </w:rPr>
      </w:pPr>
      <w:r w:rsidRPr="00132C41">
        <w:rPr>
          <w:rFonts w:ascii="Sylfaen" w:hAnsi="Sylfaen" w:cs="Sylfaen"/>
        </w:rPr>
        <w:t xml:space="preserve">It is necessary to submit the pre-qualification applications to the commission before the expiration of the period defined by this point: c. Yerevan, </w:t>
      </w:r>
      <w:r w:rsidR="0021779B">
        <w:rPr>
          <w:rFonts w:ascii="Sylfaen" w:hAnsi="Sylfaen" w:cs="Sylfaen"/>
        </w:rPr>
        <w:t xml:space="preserve">Tigran </w:t>
      </w:r>
      <w:proofErr w:type="spellStart"/>
      <w:r w:rsidR="0021779B">
        <w:rPr>
          <w:rFonts w:ascii="Sylfaen" w:hAnsi="Sylfaen" w:cs="Sylfaen"/>
        </w:rPr>
        <w:t>Metc</w:t>
      </w:r>
      <w:proofErr w:type="spellEnd"/>
      <w:r w:rsidR="0021779B">
        <w:rPr>
          <w:rFonts w:ascii="Sylfaen" w:hAnsi="Sylfaen" w:cs="Sylfaen"/>
        </w:rPr>
        <w:t xml:space="preserve"> 65a</w:t>
      </w:r>
      <w:r w:rsidRPr="00132C41">
        <w:rPr>
          <w:rFonts w:ascii="Sylfaen" w:hAnsi="Sylfaen" w:cs="Sylfaen"/>
        </w:rPr>
        <w:t>, second floor, 6th room.</w:t>
      </w:r>
    </w:p>
    <w:p w14:paraId="13A78552" w14:textId="314EB87F" w:rsidR="00132C41" w:rsidRPr="00132C41" w:rsidRDefault="00132C41" w:rsidP="00132C41">
      <w:pPr>
        <w:ind w:firstLine="567"/>
        <w:jc w:val="both"/>
        <w:rPr>
          <w:rFonts w:ascii="Sylfaen" w:hAnsi="Sylfaen" w:cs="Sylfaen"/>
        </w:rPr>
      </w:pPr>
      <w:r w:rsidRPr="00132C41">
        <w:rPr>
          <w:rFonts w:ascii="Sylfaen" w:hAnsi="Sylfaen" w:cs="Sylfaen"/>
        </w:rPr>
        <w:t xml:space="preserve">4. </w:t>
      </w:r>
      <w:r w:rsidR="00040EC6">
        <w:rPr>
          <w:rFonts w:ascii="Sylfaen" w:hAnsi="Sylfaen" w:cs="Sylfaen"/>
        </w:rPr>
        <w:t xml:space="preserve">Irma </w:t>
      </w:r>
      <w:proofErr w:type="spellStart"/>
      <w:r w:rsidR="00040EC6">
        <w:rPr>
          <w:rFonts w:ascii="Sylfaen" w:hAnsi="Sylfaen" w:cs="Sylfaen"/>
        </w:rPr>
        <w:t>Yuzbash</w:t>
      </w:r>
      <w:r w:rsidR="008C4C2F">
        <w:rPr>
          <w:rFonts w:ascii="Sylfaen" w:hAnsi="Sylfaen" w:cs="Sylfaen"/>
        </w:rPr>
        <w:t>yan</w:t>
      </w:r>
      <w:proofErr w:type="spellEnd"/>
      <w:r w:rsidR="008C4C2F">
        <w:rPr>
          <w:rFonts w:ascii="Sylfaen" w:hAnsi="Sylfaen" w:cs="Sylfaen"/>
        </w:rPr>
        <w:t xml:space="preserve"> </w:t>
      </w:r>
      <w:r w:rsidRPr="00132C41">
        <w:rPr>
          <w:rFonts w:ascii="Sylfaen" w:hAnsi="Sylfaen" w:cs="Sylfaen"/>
        </w:rPr>
        <w:t xml:space="preserve">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14:paraId="1CB2633F" w14:textId="77777777"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0296342B" w14:textId="77777777"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14:paraId="575C05A6" w14:textId="77777777" w:rsidR="00132C41" w:rsidRPr="00132C41" w:rsidRDefault="00132C41" w:rsidP="00132C41">
      <w:pPr>
        <w:ind w:firstLine="567"/>
        <w:jc w:val="both"/>
        <w:rPr>
          <w:rFonts w:ascii="Sylfaen" w:hAnsi="Sylfaen" w:cs="Sylfaen"/>
        </w:rPr>
      </w:pPr>
      <w:r w:rsidRPr="00132C41">
        <w:rPr>
          <w:rFonts w:ascii="Sylfaen" w:hAnsi="Sylfaen" w:cs="Sylfaen"/>
        </w:rPr>
        <w:t>1) a written application to participate in the pre-qualification procedure approved by him, according to Annex No. 1,</w:t>
      </w:r>
    </w:p>
    <w:p w14:paraId="00519BB6" w14:textId="77777777" w:rsidR="00132C41" w:rsidRPr="00132C41" w:rsidRDefault="00132C41" w:rsidP="00132C41">
      <w:pPr>
        <w:ind w:firstLine="567"/>
        <w:jc w:val="both"/>
        <w:rPr>
          <w:rFonts w:ascii="Sylfaen" w:hAnsi="Sylfaen" w:cs="Sylfaen"/>
        </w:rPr>
      </w:pPr>
      <w:r w:rsidRPr="00132C41">
        <w:rPr>
          <w:rFonts w:ascii="Sylfaen" w:hAnsi="Sylfaen" w:cs="Sylfaen"/>
        </w:rPr>
        <w:t>2) a statement approved by him about his compliance with the requirements of the qualification criterion "Conformity of professional activity to the activity provided for in the contract" defined by this statement, according to Annex No. 2,</w:t>
      </w:r>
    </w:p>
    <w:p w14:paraId="55CF3689" w14:textId="77777777" w:rsidR="00132C41" w:rsidRPr="00132C41" w:rsidRDefault="00132C41" w:rsidP="00132C41">
      <w:pPr>
        <w:ind w:firstLine="567"/>
        <w:jc w:val="both"/>
        <w:rPr>
          <w:rFonts w:ascii="Sylfaen" w:hAnsi="Sylfaen" w:cs="Sylfaen"/>
        </w:rPr>
      </w:pPr>
      <w:r w:rsidRPr="00132C41">
        <w:rPr>
          <w:rFonts w:ascii="Sylfaen" w:hAnsi="Sylfaen" w:cs="Sylfaen"/>
        </w:rPr>
        <w:t>3) natural person participants also submit a CV, approved by the given person,</w:t>
      </w:r>
    </w:p>
    <w:p w14:paraId="096C0010" w14:textId="77777777" w:rsidR="00132C41" w:rsidRPr="00132C41" w:rsidRDefault="00132C41" w:rsidP="00132C41">
      <w:pPr>
        <w:ind w:firstLine="567"/>
        <w:jc w:val="both"/>
        <w:rPr>
          <w:rFonts w:ascii="Sylfaen" w:hAnsi="Sylfaen" w:cs="Sylfaen"/>
        </w:rPr>
      </w:pPr>
      <w:r w:rsidRPr="00132C41">
        <w:rPr>
          <w:rFonts w:ascii="Sylfaen" w:hAnsi="Sylfaen" w:cs="Sylfaen"/>
        </w:rPr>
        <w:t>4) a copy of the joint activity agreement, if the participants participate in this procedure as a joint activity (consortium).</w:t>
      </w:r>
    </w:p>
    <w:p w14:paraId="0F4B22F5" w14:textId="77777777"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5088CCDF" w14:textId="77777777"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14:paraId="2B2865DF" w14:textId="77777777" w:rsidR="00132C41" w:rsidRDefault="00132C41" w:rsidP="00132C41">
      <w:pPr>
        <w:ind w:firstLine="567"/>
        <w:jc w:val="both"/>
        <w:rPr>
          <w:rFonts w:ascii="Sylfaen" w:hAnsi="Sylfaen" w:cs="Sylfaen"/>
        </w:rPr>
      </w:pPr>
      <w:r w:rsidRPr="00132C41">
        <w:rPr>
          <w:rFonts w:ascii="Sylfaen" w:hAnsi="Sylfaen" w:cs="Sylfaen"/>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47D8F434" w14:textId="77777777" w:rsidR="00132C41" w:rsidRDefault="00132C41" w:rsidP="00132C41">
      <w:pPr>
        <w:ind w:firstLine="567"/>
        <w:jc w:val="center"/>
        <w:rPr>
          <w:rFonts w:ascii="Sylfaen" w:hAnsi="Sylfaen" w:cs="Sylfaen"/>
        </w:rPr>
      </w:pPr>
    </w:p>
    <w:p w14:paraId="691D40B6" w14:textId="77777777"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14:paraId="22486D72" w14:textId="77777777"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14:paraId="4F9B7465" w14:textId="62259B8D"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on </w:t>
      </w:r>
      <w:r w:rsidR="00BA6BB5">
        <w:rPr>
          <w:rFonts w:ascii="Sylfaen" w:hAnsi="Sylfaen" w:cs="Sylfaen"/>
          <w:sz w:val="24"/>
          <w:szCs w:val="24"/>
          <w:lang w:val="af-ZA" w:eastAsia="en-US"/>
        </w:rPr>
        <w:t>17</w:t>
      </w:r>
      <w:r w:rsidR="00C404C5">
        <w:rPr>
          <w:rFonts w:ascii="Sylfaen" w:hAnsi="Sylfaen" w:cs="Sylfaen"/>
          <w:sz w:val="24"/>
          <w:szCs w:val="24"/>
          <w:lang w:eastAsia="en-US"/>
        </w:rPr>
        <w:t>.</w:t>
      </w:r>
      <w:r w:rsidR="00BA6BB5">
        <w:rPr>
          <w:rFonts w:ascii="Sylfaen" w:hAnsi="Sylfaen" w:cs="Sylfaen"/>
          <w:sz w:val="24"/>
          <w:szCs w:val="24"/>
          <w:lang w:eastAsia="en-US"/>
        </w:rPr>
        <w:t>10</w:t>
      </w:r>
      <w:r w:rsidRPr="00132C41">
        <w:rPr>
          <w:rFonts w:ascii="Sylfaen" w:hAnsi="Sylfaen" w:cs="Sylfaen"/>
          <w:sz w:val="24"/>
          <w:szCs w:val="24"/>
          <w:lang w:val="af-ZA" w:eastAsia="en-US"/>
        </w:rPr>
        <w:t>.202</w:t>
      </w:r>
      <w:r w:rsidR="00927C76">
        <w:rPr>
          <w:rFonts w:ascii="Sylfaen" w:hAnsi="Sylfaen" w:cs="Sylfaen"/>
          <w:sz w:val="24"/>
          <w:szCs w:val="24"/>
          <w:lang w:eastAsia="en-US"/>
        </w:rPr>
        <w:t>5</w:t>
      </w:r>
      <w:r w:rsidRPr="00132C41">
        <w:rPr>
          <w:rFonts w:ascii="Sylfaen" w:hAnsi="Sylfaen" w:cs="Sylfaen"/>
          <w:sz w:val="24"/>
          <w:szCs w:val="24"/>
          <w:lang w:val="af-ZA" w:eastAsia="en-US"/>
        </w:rPr>
        <w:t xml:space="preserve">. at 12:00 p.m. Yerevan, </w:t>
      </w:r>
      <w:r w:rsidR="00B11FA5" w:rsidRPr="00B11FA5">
        <w:rPr>
          <w:rFonts w:ascii="Sylfaen" w:hAnsi="Sylfaen" w:cs="Sylfaen"/>
          <w:sz w:val="24"/>
          <w:szCs w:val="24"/>
          <w:lang w:eastAsia="en-US"/>
        </w:rPr>
        <w:t>Tigran Mets av. 65A</w:t>
      </w:r>
      <w:r w:rsidRPr="00132C41">
        <w:rPr>
          <w:rFonts w:ascii="Sylfaen" w:hAnsi="Sylfaen" w:cs="Sylfaen"/>
          <w:sz w:val="24"/>
          <w:szCs w:val="24"/>
          <w:lang w:val="af-ZA" w:eastAsia="en-US"/>
        </w:rPr>
        <w:t>.</w:t>
      </w:r>
    </w:p>
    <w:p w14:paraId="19CD398F"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14:paraId="7125E7E1"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563DA72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14:paraId="1641C20F"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14:paraId="73BE72D7"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14:paraId="6C48A78D"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14:paraId="3A50B965"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45E52431"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14:paraId="02AA571A"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14:paraId="5BDC381E"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14:paraId="2A61AF2B" w14:textId="77777777"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0089CE0E"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41B2A2DD"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14:paraId="7D1EBF77"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14:paraId="1FA432F7" w14:textId="77777777"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14:paraId="7943F595" w14:textId="77777777" w:rsidR="00132C41" w:rsidRDefault="00132C41" w:rsidP="0006072E">
      <w:pPr>
        <w:pStyle w:val="BodyTextIndent"/>
        <w:spacing w:line="240" w:lineRule="auto"/>
        <w:jc w:val="center"/>
        <w:rPr>
          <w:rFonts w:ascii="Sylfaen" w:hAnsi="Sylfaen"/>
          <w:i w:val="0"/>
          <w:sz w:val="24"/>
          <w:szCs w:val="24"/>
          <w:lang w:val="af-ZA"/>
        </w:rPr>
      </w:pPr>
    </w:p>
    <w:p w14:paraId="3F315CC0" w14:textId="26C543D7" w:rsidR="00132C41" w:rsidRDefault="00132C41" w:rsidP="0006072E">
      <w:pPr>
        <w:pStyle w:val="BodyTextIndent"/>
        <w:spacing w:line="240" w:lineRule="auto"/>
        <w:jc w:val="center"/>
        <w:rPr>
          <w:rFonts w:ascii="Sylfaen" w:hAnsi="Sylfaen"/>
          <w:i w:val="0"/>
          <w:sz w:val="24"/>
          <w:szCs w:val="24"/>
          <w:lang w:val="af-ZA"/>
        </w:rPr>
      </w:pPr>
      <w:r w:rsidRPr="00132C41">
        <w:rPr>
          <w:rFonts w:ascii="Sylfaen" w:hAnsi="Sylfaen"/>
          <w:i w:val="0"/>
          <w:sz w:val="24"/>
          <w:szCs w:val="24"/>
          <w:lang w:val="af-ZA"/>
        </w:rPr>
        <w:t xml:space="preserve">To get additional information related to this statement, you can contact the secretary of the commission, </w:t>
      </w:r>
      <w:r w:rsidR="001F7B14">
        <w:rPr>
          <w:rFonts w:ascii="Sylfaen" w:hAnsi="Sylfaen"/>
          <w:i w:val="0"/>
          <w:sz w:val="24"/>
          <w:szCs w:val="24"/>
          <w:lang w:val="af-ZA"/>
        </w:rPr>
        <w:t>Irma Yuzbash</w:t>
      </w:r>
      <w:r w:rsidRPr="00132C41">
        <w:rPr>
          <w:rFonts w:ascii="Sylfaen" w:hAnsi="Sylfaen"/>
          <w:i w:val="0"/>
          <w:sz w:val="24"/>
          <w:szCs w:val="24"/>
          <w:lang w:val="af-ZA"/>
        </w:rPr>
        <w:t>yan</w:t>
      </w:r>
    </w:p>
    <w:p w14:paraId="63C002E5" w14:textId="77777777" w:rsidR="0006072E" w:rsidRPr="0014394D" w:rsidRDefault="00132C41" w:rsidP="0006072E">
      <w:pPr>
        <w:pStyle w:val="BodyTextIndent"/>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Emphasis"/>
          <w:rFonts w:ascii="Sylfaen" w:hAnsi="Sylfaen"/>
          <w:sz w:val="24"/>
          <w:szCs w:val="24"/>
          <w:lang w:val="af-ZA"/>
        </w:rPr>
        <w:t>010 651631</w:t>
      </w:r>
    </w:p>
    <w:p w14:paraId="583C0087" w14:textId="0857D92D" w:rsidR="0006072E" w:rsidRPr="0014394D" w:rsidRDefault="00132C41" w:rsidP="0006072E">
      <w:pPr>
        <w:pStyle w:val="BodyTextIndent"/>
        <w:spacing w:line="240" w:lineRule="auto"/>
        <w:jc w:val="center"/>
        <w:rPr>
          <w:rFonts w:ascii="Sylfaen" w:hAnsi="Sylfaen"/>
          <w:i w:val="0"/>
          <w:sz w:val="24"/>
          <w:szCs w:val="24"/>
          <w:u w:val="single"/>
          <w:lang w:val="af-ZA"/>
        </w:rPr>
      </w:pPr>
      <w:r>
        <w:rPr>
          <w:rFonts w:ascii="Sylfaen" w:hAnsi="Sylfaen"/>
          <w:i w:val="0"/>
          <w:sz w:val="24"/>
          <w:szCs w:val="24"/>
          <w:lang w:val="af-ZA"/>
        </w:rPr>
        <w:t xml:space="preserve">E-mail </w:t>
      </w:r>
      <w:r w:rsidR="00321946" w:rsidRPr="007F503E">
        <w:rPr>
          <w:rStyle w:val="Hyperlink"/>
          <w:rFonts w:ascii="Baltica" w:hAnsi="Baltica"/>
          <w:i w:val="0"/>
          <w:lang w:val="af-ZA"/>
        </w:rPr>
        <w:t>yuzbashyan.irma@mail.ru</w:t>
      </w:r>
      <w:r w:rsidR="00321946">
        <w:t xml:space="preserve"> </w:t>
      </w:r>
      <w:hyperlink r:id="rId9" w:history="1"/>
    </w:p>
    <w:p w14:paraId="10ED261E" w14:textId="77777777" w:rsidR="0006072E" w:rsidRPr="0014394D" w:rsidRDefault="0006072E" w:rsidP="0006072E">
      <w:pPr>
        <w:pStyle w:val="BodyTextIndent"/>
        <w:spacing w:line="240" w:lineRule="auto"/>
        <w:jc w:val="center"/>
        <w:rPr>
          <w:rFonts w:ascii="Sylfaen" w:hAnsi="Sylfaen"/>
          <w:i w:val="0"/>
          <w:sz w:val="24"/>
          <w:szCs w:val="24"/>
          <w:u w:val="single"/>
          <w:lang w:val="af-ZA"/>
        </w:rPr>
      </w:pPr>
    </w:p>
    <w:p w14:paraId="74DC1607" w14:textId="77777777"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14:paraId="3A45EF2C" w14:textId="77777777" w:rsidR="00132C41" w:rsidRDefault="00132C41" w:rsidP="00CE5FA8">
      <w:pPr>
        <w:pStyle w:val="norm"/>
        <w:spacing w:line="240" w:lineRule="auto"/>
        <w:ind w:firstLine="284"/>
        <w:jc w:val="right"/>
        <w:rPr>
          <w:rFonts w:ascii="Sylfaen" w:hAnsi="Sylfaen"/>
          <w:sz w:val="24"/>
          <w:szCs w:val="24"/>
          <w:lang w:val="af-ZA" w:eastAsia="en-US"/>
        </w:rPr>
      </w:pPr>
    </w:p>
    <w:p w14:paraId="27F542BA" w14:textId="77777777" w:rsidR="00132C41" w:rsidRDefault="00132C41" w:rsidP="00CE5FA8">
      <w:pPr>
        <w:pStyle w:val="norm"/>
        <w:spacing w:line="240" w:lineRule="auto"/>
        <w:ind w:firstLine="284"/>
        <w:jc w:val="right"/>
        <w:rPr>
          <w:rFonts w:ascii="Sylfaen" w:hAnsi="Sylfaen"/>
          <w:sz w:val="24"/>
          <w:szCs w:val="24"/>
          <w:lang w:val="af-ZA" w:eastAsia="en-US"/>
        </w:rPr>
      </w:pPr>
    </w:p>
    <w:p w14:paraId="070DA7F3" w14:textId="77777777" w:rsidR="0084289A" w:rsidRDefault="0084289A" w:rsidP="00CE5FA8">
      <w:pPr>
        <w:pStyle w:val="norm"/>
        <w:spacing w:line="240" w:lineRule="auto"/>
        <w:ind w:firstLine="284"/>
        <w:jc w:val="right"/>
        <w:rPr>
          <w:rFonts w:ascii="Sylfaen" w:hAnsi="Sylfaen"/>
          <w:sz w:val="24"/>
          <w:szCs w:val="24"/>
          <w:lang w:val="af-ZA" w:eastAsia="en-US"/>
        </w:rPr>
      </w:pPr>
    </w:p>
    <w:p w14:paraId="31F0C89B" w14:textId="77777777" w:rsidR="00132C41" w:rsidRDefault="00132C41" w:rsidP="00CE5FA8">
      <w:pPr>
        <w:pStyle w:val="norm"/>
        <w:spacing w:line="240" w:lineRule="auto"/>
        <w:ind w:firstLine="284"/>
        <w:jc w:val="right"/>
        <w:rPr>
          <w:rFonts w:ascii="Sylfaen" w:hAnsi="Sylfaen"/>
          <w:sz w:val="24"/>
          <w:szCs w:val="24"/>
          <w:lang w:val="af-ZA" w:eastAsia="en-US"/>
        </w:rPr>
      </w:pPr>
    </w:p>
    <w:p w14:paraId="7D4CA60A" w14:textId="77777777" w:rsidR="00270375" w:rsidRDefault="00270375" w:rsidP="00CE5FA8">
      <w:pPr>
        <w:pStyle w:val="norm"/>
        <w:spacing w:line="240" w:lineRule="auto"/>
        <w:ind w:firstLine="284"/>
        <w:jc w:val="right"/>
        <w:rPr>
          <w:rFonts w:ascii="Sylfaen" w:hAnsi="Sylfaen"/>
          <w:sz w:val="24"/>
          <w:szCs w:val="24"/>
          <w:lang w:val="af-ZA" w:eastAsia="en-US"/>
        </w:rPr>
      </w:pPr>
    </w:p>
    <w:p w14:paraId="008AD5A2" w14:textId="77777777" w:rsidR="00270375" w:rsidRDefault="00270375" w:rsidP="00CE5FA8">
      <w:pPr>
        <w:pStyle w:val="norm"/>
        <w:spacing w:line="240" w:lineRule="auto"/>
        <w:ind w:firstLine="284"/>
        <w:jc w:val="right"/>
        <w:rPr>
          <w:rFonts w:ascii="Sylfaen" w:hAnsi="Sylfaen"/>
          <w:sz w:val="24"/>
          <w:szCs w:val="24"/>
          <w:lang w:val="af-ZA" w:eastAsia="en-US"/>
        </w:rPr>
      </w:pPr>
    </w:p>
    <w:p w14:paraId="69324F09" w14:textId="77777777" w:rsidR="00270375" w:rsidRDefault="00270375" w:rsidP="00CE5FA8">
      <w:pPr>
        <w:pStyle w:val="norm"/>
        <w:spacing w:line="240" w:lineRule="auto"/>
        <w:ind w:firstLine="284"/>
        <w:jc w:val="right"/>
        <w:rPr>
          <w:rFonts w:ascii="Sylfaen" w:hAnsi="Sylfaen"/>
          <w:sz w:val="24"/>
          <w:szCs w:val="24"/>
          <w:lang w:val="af-ZA" w:eastAsia="en-US"/>
        </w:rPr>
      </w:pPr>
    </w:p>
    <w:p w14:paraId="4A0F0C66" w14:textId="77777777" w:rsidR="00270375" w:rsidRDefault="00270375" w:rsidP="00CE5FA8">
      <w:pPr>
        <w:pStyle w:val="norm"/>
        <w:spacing w:line="240" w:lineRule="auto"/>
        <w:ind w:firstLine="284"/>
        <w:jc w:val="right"/>
        <w:rPr>
          <w:rFonts w:ascii="Sylfaen" w:hAnsi="Sylfaen"/>
          <w:sz w:val="24"/>
          <w:szCs w:val="24"/>
          <w:lang w:val="af-ZA" w:eastAsia="en-US"/>
        </w:rPr>
      </w:pPr>
    </w:p>
    <w:p w14:paraId="3E5B7B39" w14:textId="77777777" w:rsidR="00270375" w:rsidRDefault="00270375" w:rsidP="00CE5FA8">
      <w:pPr>
        <w:pStyle w:val="norm"/>
        <w:spacing w:line="240" w:lineRule="auto"/>
        <w:ind w:firstLine="284"/>
        <w:jc w:val="right"/>
        <w:rPr>
          <w:rFonts w:ascii="Sylfaen" w:hAnsi="Sylfaen"/>
          <w:sz w:val="24"/>
          <w:szCs w:val="24"/>
          <w:lang w:val="af-ZA" w:eastAsia="en-US"/>
        </w:rPr>
      </w:pPr>
    </w:p>
    <w:p w14:paraId="56930F33" w14:textId="77777777" w:rsidR="00270375" w:rsidRDefault="00270375" w:rsidP="00CE5FA8">
      <w:pPr>
        <w:pStyle w:val="norm"/>
        <w:spacing w:line="240" w:lineRule="auto"/>
        <w:ind w:firstLine="284"/>
        <w:jc w:val="right"/>
        <w:rPr>
          <w:rFonts w:ascii="Sylfaen" w:hAnsi="Sylfaen"/>
          <w:sz w:val="24"/>
          <w:szCs w:val="24"/>
          <w:lang w:val="af-ZA" w:eastAsia="en-US"/>
        </w:rPr>
      </w:pPr>
    </w:p>
    <w:p w14:paraId="62BAFB08" w14:textId="77777777" w:rsidR="00270375" w:rsidRDefault="00270375" w:rsidP="00CE5FA8">
      <w:pPr>
        <w:pStyle w:val="norm"/>
        <w:spacing w:line="240" w:lineRule="auto"/>
        <w:ind w:firstLine="284"/>
        <w:jc w:val="right"/>
        <w:rPr>
          <w:rFonts w:ascii="Sylfaen" w:hAnsi="Sylfaen"/>
          <w:sz w:val="24"/>
          <w:szCs w:val="24"/>
          <w:lang w:val="af-ZA" w:eastAsia="en-US"/>
        </w:rPr>
      </w:pPr>
    </w:p>
    <w:p w14:paraId="3A3D4423" w14:textId="77777777" w:rsidR="00270375" w:rsidRDefault="00270375" w:rsidP="00CE5FA8">
      <w:pPr>
        <w:pStyle w:val="norm"/>
        <w:spacing w:line="240" w:lineRule="auto"/>
        <w:ind w:firstLine="284"/>
        <w:jc w:val="right"/>
        <w:rPr>
          <w:rFonts w:ascii="Sylfaen" w:hAnsi="Sylfaen"/>
          <w:sz w:val="24"/>
          <w:szCs w:val="24"/>
          <w:lang w:val="af-ZA" w:eastAsia="en-US"/>
        </w:rPr>
      </w:pPr>
    </w:p>
    <w:p w14:paraId="5B6BD193" w14:textId="77777777" w:rsidR="00270375" w:rsidRDefault="00270375" w:rsidP="00CE5FA8">
      <w:pPr>
        <w:pStyle w:val="norm"/>
        <w:spacing w:line="240" w:lineRule="auto"/>
        <w:ind w:firstLine="284"/>
        <w:jc w:val="right"/>
        <w:rPr>
          <w:rFonts w:ascii="Sylfaen" w:hAnsi="Sylfaen"/>
          <w:sz w:val="24"/>
          <w:szCs w:val="24"/>
          <w:lang w:val="af-ZA" w:eastAsia="en-US"/>
        </w:rPr>
      </w:pPr>
    </w:p>
    <w:p w14:paraId="5253CC98" w14:textId="77777777" w:rsidR="00270375" w:rsidRDefault="00270375" w:rsidP="00CE5FA8">
      <w:pPr>
        <w:pStyle w:val="norm"/>
        <w:spacing w:line="240" w:lineRule="auto"/>
        <w:ind w:firstLine="284"/>
        <w:jc w:val="right"/>
        <w:rPr>
          <w:rFonts w:ascii="Sylfaen" w:hAnsi="Sylfaen"/>
          <w:sz w:val="24"/>
          <w:szCs w:val="24"/>
          <w:lang w:val="af-ZA" w:eastAsia="en-US"/>
        </w:rPr>
      </w:pPr>
    </w:p>
    <w:p w14:paraId="73DCB50A" w14:textId="77777777" w:rsidR="00270375" w:rsidRDefault="00270375" w:rsidP="00CE5FA8">
      <w:pPr>
        <w:pStyle w:val="norm"/>
        <w:spacing w:line="240" w:lineRule="auto"/>
        <w:ind w:firstLine="284"/>
        <w:jc w:val="right"/>
        <w:rPr>
          <w:rFonts w:ascii="Sylfaen" w:hAnsi="Sylfaen"/>
          <w:sz w:val="24"/>
          <w:szCs w:val="24"/>
          <w:lang w:val="af-ZA" w:eastAsia="en-US"/>
        </w:rPr>
      </w:pPr>
    </w:p>
    <w:p w14:paraId="751A27F5" w14:textId="77777777" w:rsidR="00270375" w:rsidRDefault="00270375" w:rsidP="00CE5FA8">
      <w:pPr>
        <w:pStyle w:val="norm"/>
        <w:spacing w:line="240" w:lineRule="auto"/>
        <w:ind w:firstLine="284"/>
        <w:jc w:val="right"/>
        <w:rPr>
          <w:rFonts w:ascii="Sylfaen" w:hAnsi="Sylfaen"/>
          <w:sz w:val="24"/>
          <w:szCs w:val="24"/>
          <w:lang w:val="af-ZA" w:eastAsia="en-US"/>
        </w:rPr>
      </w:pPr>
    </w:p>
    <w:p w14:paraId="077BCE6E" w14:textId="77777777" w:rsidR="00270375" w:rsidRDefault="00270375" w:rsidP="00CE5FA8">
      <w:pPr>
        <w:pStyle w:val="norm"/>
        <w:spacing w:line="240" w:lineRule="auto"/>
        <w:ind w:firstLine="284"/>
        <w:jc w:val="right"/>
        <w:rPr>
          <w:rFonts w:ascii="Sylfaen" w:hAnsi="Sylfaen"/>
          <w:sz w:val="24"/>
          <w:szCs w:val="24"/>
          <w:lang w:val="af-ZA" w:eastAsia="en-US"/>
        </w:rPr>
      </w:pPr>
    </w:p>
    <w:p w14:paraId="33AAFF25" w14:textId="77777777" w:rsidR="00270375" w:rsidRDefault="00270375" w:rsidP="00CE5FA8">
      <w:pPr>
        <w:pStyle w:val="norm"/>
        <w:spacing w:line="240" w:lineRule="auto"/>
        <w:ind w:firstLine="284"/>
        <w:jc w:val="right"/>
        <w:rPr>
          <w:rFonts w:ascii="Sylfaen" w:hAnsi="Sylfaen"/>
          <w:sz w:val="24"/>
          <w:szCs w:val="24"/>
          <w:lang w:val="af-ZA" w:eastAsia="en-US"/>
        </w:rPr>
      </w:pPr>
    </w:p>
    <w:p w14:paraId="420AF639" w14:textId="77777777" w:rsidR="00270375" w:rsidRDefault="00270375" w:rsidP="00CE5FA8">
      <w:pPr>
        <w:pStyle w:val="norm"/>
        <w:spacing w:line="240" w:lineRule="auto"/>
        <w:ind w:firstLine="284"/>
        <w:jc w:val="right"/>
        <w:rPr>
          <w:rFonts w:ascii="Sylfaen" w:hAnsi="Sylfaen"/>
          <w:sz w:val="24"/>
          <w:szCs w:val="24"/>
          <w:lang w:val="af-ZA" w:eastAsia="en-US"/>
        </w:rPr>
      </w:pPr>
    </w:p>
    <w:p w14:paraId="3994C2FF" w14:textId="77777777" w:rsidR="00270375" w:rsidRDefault="00270375" w:rsidP="00CE5FA8">
      <w:pPr>
        <w:pStyle w:val="norm"/>
        <w:spacing w:line="240" w:lineRule="auto"/>
        <w:ind w:firstLine="284"/>
        <w:jc w:val="right"/>
        <w:rPr>
          <w:rFonts w:ascii="Sylfaen" w:hAnsi="Sylfaen"/>
          <w:sz w:val="24"/>
          <w:szCs w:val="24"/>
          <w:lang w:val="af-ZA" w:eastAsia="en-US"/>
        </w:rPr>
      </w:pPr>
    </w:p>
    <w:p w14:paraId="1B0985C2" w14:textId="77777777" w:rsidR="00270375" w:rsidRDefault="00270375" w:rsidP="00CE5FA8">
      <w:pPr>
        <w:pStyle w:val="norm"/>
        <w:spacing w:line="240" w:lineRule="auto"/>
        <w:ind w:firstLine="284"/>
        <w:jc w:val="right"/>
        <w:rPr>
          <w:rFonts w:ascii="Sylfaen" w:hAnsi="Sylfaen"/>
          <w:sz w:val="24"/>
          <w:szCs w:val="24"/>
          <w:lang w:val="af-ZA" w:eastAsia="en-US"/>
        </w:rPr>
      </w:pPr>
    </w:p>
    <w:p w14:paraId="575D2423" w14:textId="77777777" w:rsidR="00270375" w:rsidRDefault="00270375" w:rsidP="00CE5FA8">
      <w:pPr>
        <w:pStyle w:val="norm"/>
        <w:spacing w:line="240" w:lineRule="auto"/>
        <w:ind w:firstLine="284"/>
        <w:jc w:val="right"/>
        <w:rPr>
          <w:rFonts w:ascii="Sylfaen" w:hAnsi="Sylfaen"/>
          <w:sz w:val="24"/>
          <w:szCs w:val="24"/>
          <w:lang w:val="af-ZA" w:eastAsia="en-US"/>
        </w:rPr>
      </w:pPr>
    </w:p>
    <w:p w14:paraId="2B40498D" w14:textId="77777777" w:rsidR="00270375" w:rsidRDefault="00270375" w:rsidP="00CE5FA8">
      <w:pPr>
        <w:pStyle w:val="norm"/>
        <w:spacing w:line="240" w:lineRule="auto"/>
        <w:ind w:firstLine="284"/>
        <w:jc w:val="right"/>
        <w:rPr>
          <w:rFonts w:ascii="Sylfaen" w:hAnsi="Sylfaen"/>
          <w:sz w:val="24"/>
          <w:szCs w:val="24"/>
          <w:lang w:val="af-ZA" w:eastAsia="en-US"/>
        </w:rPr>
      </w:pPr>
    </w:p>
    <w:p w14:paraId="5C528335" w14:textId="77777777" w:rsidR="00270375" w:rsidRDefault="00270375" w:rsidP="00CE5FA8">
      <w:pPr>
        <w:pStyle w:val="norm"/>
        <w:spacing w:line="240" w:lineRule="auto"/>
        <w:ind w:firstLine="284"/>
        <w:jc w:val="right"/>
        <w:rPr>
          <w:rFonts w:ascii="Sylfaen" w:hAnsi="Sylfaen"/>
          <w:sz w:val="24"/>
          <w:szCs w:val="24"/>
          <w:lang w:val="af-ZA" w:eastAsia="en-US"/>
        </w:rPr>
      </w:pPr>
    </w:p>
    <w:p w14:paraId="6480720D" w14:textId="77777777" w:rsidR="00270375" w:rsidRDefault="00270375" w:rsidP="00CE5FA8">
      <w:pPr>
        <w:pStyle w:val="norm"/>
        <w:spacing w:line="240" w:lineRule="auto"/>
        <w:ind w:firstLine="284"/>
        <w:jc w:val="right"/>
        <w:rPr>
          <w:rFonts w:ascii="Sylfaen" w:hAnsi="Sylfaen"/>
          <w:sz w:val="24"/>
          <w:szCs w:val="24"/>
          <w:lang w:val="af-ZA" w:eastAsia="en-US"/>
        </w:rPr>
      </w:pPr>
    </w:p>
    <w:p w14:paraId="2EA448D8" w14:textId="77777777" w:rsidR="00270375" w:rsidRDefault="00270375" w:rsidP="00CE5FA8">
      <w:pPr>
        <w:pStyle w:val="norm"/>
        <w:spacing w:line="240" w:lineRule="auto"/>
        <w:ind w:firstLine="284"/>
        <w:jc w:val="right"/>
        <w:rPr>
          <w:rFonts w:ascii="Sylfaen" w:hAnsi="Sylfaen"/>
          <w:sz w:val="24"/>
          <w:szCs w:val="24"/>
          <w:lang w:val="af-ZA" w:eastAsia="en-US"/>
        </w:rPr>
      </w:pPr>
    </w:p>
    <w:p w14:paraId="6F8B646D" w14:textId="77777777" w:rsidR="00270375" w:rsidRDefault="00270375" w:rsidP="00CE5FA8">
      <w:pPr>
        <w:pStyle w:val="norm"/>
        <w:spacing w:line="240" w:lineRule="auto"/>
        <w:ind w:firstLine="284"/>
        <w:jc w:val="right"/>
        <w:rPr>
          <w:rFonts w:ascii="Sylfaen" w:hAnsi="Sylfaen"/>
          <w:sz w:val="24"/>
          <w:szCs w:val="24"/>
          <w:lang w:val="af-ZA" w:eastAsia="en-US"/>
        </w:rPr>
      </w:pPr>
    </w:p>
    <w:p w14:paraId="5198A142" w14:textId="77777777" w:rsidR="00270375" w:rsidRDefault="00270375" w:rsidP="00CE5FA8">
      <w:pPr>
        <w:pStyle w:val="norm"/>
        <w:spacing w:line="240" w:lineRule="auto"/>
        <w:ind w:firstLine="284"/>
        <w:jc w:val="right"/>
        <w:rPr>
          <w:rFonts w:ascii="Sylfaen" w:hAnsi="Sylfaen"/>
          <w:sz w:val="24"/>
          <w:szCs w:val="24"/>
          <w:lang w:val="af-ZA" w:eastAsia="en-US"/>
        </w:rPr>
      </w:pPr>
    </w:p>
    <w:p w14:paraId="676F3DF6" w14:textId="77777777" w:rsidR="00270375" w:rsidRDefault="00270375" w:rsidP="00CE5FA8">
      <w:pPr>
        <w:pStyle w:val="norm"/>
        <w:spacing w:line="240" w:lineRule="auto"/>
        <w:ind w:firstLine="284"/>
        <w:jc w:val="right"/>
        <w:rPr>
          <w:rFonts w:ascii="Sylfaen" w:hAnsi="Sylfaen"/>
          <w:sz w:val="24"/>
          <w:szCs w:val="24"/>
          <w:lang w:val="af-ZA" w:eastAsia="en-US"/>
        </w:rPr>
      </w:pPr>
    </w:p>
    <w:p w14:paraId="1214D234" w14:textId="77777777" w:rsidR="00B11FA5" w:rsidRDefault="00B11FA5" w:rsidP="008A669C">
      <w:pPr>
        <w:jc w:val="right"/>
        <w:rPr>
          <w:rFonts w:ascii="Sylfaen" w:hAnsi="Sylfaen" w:cs="Sylfaen"/>
          <w:lang w:val="es-ES" w:eastAsia="ru-RU"/>
        </w:rPr>
      </w:pPr>
    </w:p>
    <w:p w14:paraId="40B2EBF2" w14:textId="77777777" w:rsidR="008A669C" w:rsidRPr="008A669C" w:rsidRDefault="008A669C" w:rsidP="008A669C">
      <w:pPr>
        <w:jc w:val="right"/>
        <w:rPr>
          <w:rFonts w:ascii="Sylfaen" w:hAnsi="Sylfaen" w:cs="Sylfaen"/>
          <w:lang w:val="es-ES" w:eastAsia="ru-RU"/>
        </w:rPr>
      </w:pPr>
      <w:proofErr w:type="spellStart"/>
      <w:r w:rsidRPr="008A669C">
        <w:rPr>
          <w:rFonts w:ascii="Sylfaen" w:hAnsi="Sylfaen" w:cs="Sylfaen"/>
          <w:lang w:val="es-ES" w:eastAsia="ru-RU"/>
        </w:rPr>
        <w:t>Appendix</w:t>
      </w:r>
      <w:proofErr w:type="spellEnd"/>
      <w:r w:rsidRPr="008A669C">
        <w:rPr>
          <w:rFonts w:ascii="Sylfaen" w:hAnsi="Sylfaen" w:cs="Sylfaen"/>
          <w:lang w:val="es-ES" w:eastAsia="ru-RU"/>
        </w:rPr>
        <w:t xml:space="preserve"> N 1</w:t>
      </w:r>
    </w:p>
    <w:p w14:paraId="2B12896B" w14:textId="519208F5"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C404C5">
        <w:rPr>
          <w:rFonts w:ascii="Sylfaen" w:hAnsi="Sylfaen" w:cs="Sylfaen"/>
          <w:lang w:val="es-ES" w:eastAsia="ru-RU"/>
        </w:rPr>
        <w:t>HH-BC-A-BMCDZB-2</w:t>
      </w:r>
      <w:r w:rsidR="00340BF8">
        <w:rPr>
          <w:rFonts w:ascii="Sylfaen" w:hAnsi="Sylfaen" w:cs="Sylfaen"/>
          <w:lang w:val="es-ES" w:eastAsia="ru-RU"/>
        </w:rPr>
        <w:t>5</w:t>
      </w:r>
      <w:r w:rsidR="00C404C5">
        <w:rPr>
          <w:rFonts w:ascii="Sylfaen" w:hAnsi="Sylfaen" w:cs="Sylfaen"/>
          <w:lang w:val="es-ES" w:eastAsia="ru-RU"/>
        </w:rPr>
        <w:t>/</w:t>
      </w:r>
      <w:r w:rsidR="00FB541C">
        <w:rPr>
          <w:rFonts w:ascii="Sylfaen" w:hAnsi="Sylfaen" w:cs="Sylfaen"/>
          <w:lang w:val="es-ES" w:eastAsia="ru-RU"/>
        </w:rPr>
        <w:t>122</w:t>
      </w:r>
    </w:p>
    <w:p w14:paraId="012E93EF" w14:textId="77777777"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14:paraId="72EDE4EE" w14:textId="77777777" w:rsidR="00C241A2" w:rsidRDefault="00C241A2" w:rsidP="008A669C">
      <w:pPr>
        <w:jc w:val="center"/>
        <w:rPr>
          <w:rFonts w:ascii="Sylfaen" w:hAnsi="Sylfaen" w:cs="Sylfaen"/>
          <w:b/>
          <w:sz w:val="28"/>
          <w:lang w:val="es-ES"/>
        </w:rPr>
      </w:pPr>
    </w:p>
    <w:p w14:paraId="2B7465A4" w14:textId="77777777"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14:paraId="2B6C083D" w14:textId="77777777"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14:paraId="6A84E6D2" w14:textId="77777777" w:rsidR="008A669C" w:rsidRPr="008A669C" w:rsidRDefault="008A669C" w:rsidP="008A669C">
      <w:pPr>
        <w:jc w:val="center"/>
        <w:rPr>
          <w:rFonts w:ascii="Sylfaen" w:hAnsi="Sylfaen"/>
          <w:sz w:val="28"/>
          <w:lang w:val="es-ES" w:eastAsia="ru-RU"/>
        </w:rPr>
      </w:pPr>
    </w:p>
    <w:p w14:paraId="0797FE41" w14:textId="77777777"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14:paraId="6D01AFAB" w14:textId="77777777"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14:paraId="74BD2BD4" w14:textId="5F6C08E8" w:rsidR="00CE5FA8" w:rsidRPr="0014394D" w:rsidRDefault="008A669C" w:rsidP="008A669C">
      <w:pPr>
        <w:jc w:val="both"/>
        <w:rPr>
          <w:rFonts w:ascii="Sylfaen" w:hAnsi="Sylfaen"/>
          <w:u w:val="single"/>
          <w:lang w:val="es-ES"/>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of Environment submits </w:t>
      </w:r>
      <w:proofErr w:type="spellStart"/>
      <w:r w:rsidRPr="008A669C">
        <w:rPr>
          <w:rFonts w:ascii="Sylfaen" w:hAnsi="Sylfaen" w:cs="Sylfaen"/>
          <w:lang w:val="es-ES"/>
        </w:rPr>
        <w:t>an</w:t>
      </w:r>
      <w:proofErr w:type="spellEnd"/>
      <w:r w:rsidRPr="008A669C">
        <w:rPr>
          <w:rFonts w:ascii="Sylfaen" w:hAnsi="Sylfaen" w:cs="Sylfaen"/>
          <w:lang w:val="es-ES"/>
        </w:rPr>
        <w:t xml:space="preserve"> </w:t>
      </w:r>
      <w:proofErr w:type="spellStart"/>
      <w:r w:rsidRPr="008A669C">
        <w:rPr>
          <w:rFonts w:ascii="Sylfaen" w:hAnsi="Sylfaen" w:cs="Sylfaen"/>
          <w:lang w:val="es-ES"/>
        </w:rPr>
        <w:t>application</w:t>
      </w:r>
      <w:proofErr w:type="spellEnd"/>
      <w:r w:rsidRPr="008A669C">
        <w:rPr>
          <w:rFonts w:ascii="Sylfaen" w:hAnsi="Sylfaen" w:cs="Sylfaen"/>
          <w:lang w:val="es-ES"/>
        </w:rPr>
        <w:t xml:space="preserve"> in </w:t>
      </w:r>
      <w:proofErr w:type="spellStart"/>
      <w:r w:rsidRPr="008A669C">
        <w:rPr>
          <w:rFonts w:ascii="Sylfaen" w:hAnsi="Sylfaen" w:cs="Sylfaen"/>
          <w:lang w:val="es-ES"/>
        </w:rPr>
        <w:t>accordance</w:t>
      </w:r>
      <w:proofErr w:type="spellEnd"/>
      <w:r w:rsidRPr="008A669C">
        <w:rPr>
          <w:rFonts w:ascii="Sylfaen" w:hAnsi="Sylfaen" w:cs="Sylfaen"/>
          <w:lang w:val="es-ES"/>
        </w:rPr>
        <w:t xml:space="preserve"> </w:t>
      </w:r>
      <w:proofErr w:type="spellStart"/>
      <w:r w:rsidRPr="008A669C">
        <w:rPr>
          <w:rFonts w:ascii="Sylfaen" w:hAnsi="Sylfaen" w:cs="Sylfaen"/>
          <w:lang w:val="es-ES"/>
        </w:rPr>
        <w:t>with</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pre-qualification</w:t>
      </w:r>
      <w:proofErr w:type="spellEnd"/>
      <w:r w:rsidRPr="008A669C">
        <w:rPr>
          <w:rFonts w:ascii="Sylfaen" w:hAnsi="Sylfaen" w:cs="Sylfaen"/>
          <w:lang w:val="es-ES"/>
        </w:rPr>
        <w:t xml:space="preserve"> </w:t>
      </w:r>
      <w:proofErr w:type="spellStart"/>
      <w:r w:rsidRPr="008A669C">
        <w:rPr>
          <w:rFonts w:ascii="Sylfaen" w:hAnsi="Sylfaen" w:cs="Sylfaen"/>
          <w:lang w:val="es-ES"/>
        </w:rPr>
        <w:t>procedure</w:t>
      </w:r>
      <w:proofErr w:type="spellEnd"/>
      <w:r w:rsidRPr="008A669C">
        <w:rPr>
          <w:rFonts w:ascii="Sylfaen" w:hAnsi="Sylfaen" w:cs="Sylfaen"/>
          <w:lang w:val="es-ES"/>
        </w:rPr>
        <w:t xml:space="preserve"> </w:t>
      </w:r>
      <w:proofErr w:type="spellStart"/>
      <w:r w:rsidRPr="008A669C">
        <w:rPr>
          <w:rFonts w:ascii="Sylfaen" w:hAnsi="Sylfaen" w:cs="Sylfaen"/>
          <w:lang w:val="es-ES"/>
        </w:rPr>
        <w:t>of</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open tender </w:t>
      </w:r>
      <w:proofErr w:type="spellStart"/>
      <w:r w:rsidRPr="008A669C">
        <w:rPr>
          <w:rFonts w:ascii="Sylfaen" w:hAnsi="Sylfaen" w:cs="Sylfaen"/>
          <w:lang w:val="es-ES"/>
        </w:rPr>
        <w:t>under</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code</w:t>
      </w:r>
      <w:proofErr w:type="spellEnd"/>
      <w:r w:rsidRPr="008A669C">
        <w:rPr>
          <w:rFonts w:ascii="Sylfaen" w:hAnsi="Sylfaen" w:cs="Sylfaen"/>
          <w:lang w:val="es-ES"/>
        </w:rPr>
        <w:t xml:space="preserve"> </w:t>
      </w:r>
      <w:r w:rsidR="00C404C5">
        <w:rPr>
          <w:rFonts w:ascii="Sylfaen" w:hAnsi="Sylfaen" w:cs="Sylfaen"/>
          <w:lang w:val="es-ES" w:eastAsia="ru-RU"/>
        </w:rPr>
        <w:t>HH-BC-A-BMCDZB-2</w:t>
      </w:r>
      <w:r w:rsidR="00340BF8">
        <w:rPr>
          <w:rFonts w:ascii="Sylfaen" w:hAnsi="Sylfaen" w:cs="Sylfaen"/>
          <w:lang w:val="es-ES" w:eastAsia="ru-RU"/>
        </w:rPr>
        <w:t>5</w:t>
      </w:r>
      <w:r w:rsidR="00C404C5">
        <w:rPr>
          <w:rFonts w:ascii="Sylfaen" w:hAnsi="Sylfaen" w:cs="Sylfaen"/>
          <w:lang w:val="es-ES" w:eastAsia="ru-RU"/>
        </w:rPr>
        <w:t>/</w:t>
      </w:r>
      <w:r w:rsidR="00FB541C">
        <w:rPr>
          <w:rFonts w:ascii="Sylfaen" w:hAnsi="Sylfaen" w:cs="Sylfaen"/>
          <w:lang w:val="es-ES" w:eastAsia="ru-RU"/>
        </w:rPr>
        <w:t>122</w:t>
      </w:r>
      <w:r w:rsidR="00B406A7">
        <w:rPr>
          <w:rFonts w:ascii="Sylfaen" w:hAnsi="Sylfaen" w:cs="Sylfaen"/>
          <w:lang w:val="es-ES" w:eastAsia="ru-RU"/>
        </w:rPr>
        <w:t xml:space="preserve"> </w:t>
      </w:r>
      <w:r w:rsidRPr="008A669C">
        <w:rPr>
          <w:rFonts w:ascii="Sylfaen" w:hAnsi="Sylfaen" w:cs="Sylfaen"/>
          <w:lang w:val="es-ES"/>
        </w:rPr>
        <w:t xml:space="preserve">and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requirements</w:t>
      </w:r>
      <w:proofErr w:type="spellEnd"/>
      <w:r w:rsidRPr="008A669C">
        <w:rPr>
          <w:rFonts w:ascii="Sylfaen" w:hAnsi="Sylfaen" w:cs="Sylfaen"/>
          <w:lang w:val="es-ES"/>
        </w:rPr>
        <w:t xml:space="preserve"> </w:t>
      </w:r>
      <w:proofErr w:type="spellStart"/>
      <w:r w:rsidRPr="008A669C">
        <w:rPr>
          <w:rFonts w:ascii="Sylfaen" w:hAnsi="Sylfaen" w:cs="Sylfaen"/>
          <w:lang w:val="es-ES"/>
        </w:rPr>
        <w:t>of</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pre-qualification statement.</w:t>
      </w:r>
    </w:p>
    <w:p w14:paraId="184755D6" w14:textId="77777777"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14:paraId="03B4A2ED" w14:textId="77777777"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14:paraId="43DB09B5" w14:textId="77777777"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14:paraId="451033A7" w14:textId="77777777"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14:paraId="199A71C6" w14:textId="77777777" w:rsidR="00CE5FA8" w:rsidRPr="0014394D" w:rsidRDefault="00CE5FA8" w:rsidP="00CE5FA8">
      <w:pPr>
        <w:jc w:val="both"/>
        <w:rPr>
          <w:rFonts w:ascii="Sylfaen" w:hAnsi="Sylfaen" w:cs="Arial"/>
          <w:vertAlign w:val="superscript"/>
          <w:lang w:val="es-ES"/>
        </w:rPr>
      </w:pPr>
    </w:p>
    <w:p w14:paraId="550B862E" w14:textId="77777777" w:rsidR="00CE5FA8" w:rsidRPr="0014394D" w:rsidRDefault="00CE5FA8" w:rsidP="00CE5FA8">
      <w:pPr>
        <w:jc w:val="both"/>
        <w:rPr>
          <w:rFonts w:ascii="Sylfaen" w:hAnsi="Sylfaen"/>
          <w:lang w:val="es-ES"/>
        </w:rPr>
      </w:pPr>
    </w:p>
    <w:p w14:paraId="362776F7" w14:textId="77777777"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230BBCEC" w14:textId="77777777"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14:paraId="145B5F63" w14:textId="77777777" w:rsidR="00CE5FA8" w:rsidRPr="0014394D" w:rsidRDefault="00CE5FA8" w:rsidP="00CE5FA8">
      <w:pPr>
        <w:jc w:val="right"/>
        <w:rPr>
          <w:rFonts w:ascii="Sylfaen" w:hAnsi="Sylfaen"/>
          <w:lang w:val="es-ES"/>
        </w:rPr>
      </w:pPr>
    </w:p>
    <w:p w14:paraId="10670E8B" w14:textId="77777777" w:rsidR="00CE5FA8" w:rsidRPr="0014394D" w:rsidRDefault="00CE5FA8" w:rsidP="00CE5FA8">
      <w:pPr>
        <w:jc w:val="right"/>
        <w:rPr>
          <w:rFonts w:ascii="Sylfaen" w:hAnsi="Sylfaen"/>
          <w:lang w:val="es-ES"/>
        </w:rPr>
      </w:pPr>
    </w:p>
    <w:p w14:paraId="5CA5991A" w14:textId="77777777" w:rsidR="00CE5FA8" w:rsidRPr="0014394D" w:rsidRDefault="00CE5FA8" w:rsidP="00CE5FA8">
      <w:pPr>
        <w:jc w:val="right"/>
        <w:rPr>
          <w:rFonts w:ascii="Sylfaen" w:hAnsi="Sylfaen"/>
          <w:lang w:val="es-ES"/>
        </w:rPr>
      </w:pPr>
    </w:p>
    <w:p w14:paraId="57EF5389" w14:textId="77777777" w:rsidR="00CE5FA8" w:rsidRPr="0014394D" w:rsidRDefault="00CE5FA8" w:rsidP="00CE5FA8">
      <w:pPr>
        <w:jc w:val="right"/>
        <w:rPr>
          <w:rFonts w:ascii="Sylfaen" w:hAnsi="Sylfaen"/>
          <w:lang w:val="es-ES"/>
        </w:rPr>
      </w:pPr>
    </w:p>
    <w:p w14:paraId="1364877D" w14:textId="77777777" w:rsidR="00CE5FA8" w:rsidRPr="0014394D" w:rsidRDefault="00CE5FA8" w:rsidP="00CE5FA8">
      <w:pPr>
        <w:jc w:val="both"/>
        <w:rPr>
          <w:rFonts w:ascii="Sylfaen" w:hAnsi="Sylfaen"/>
          <w:lang w:val="es-ES"/>
        </w:rPr>
      </w:pPr>
      <w:r w:rsidRPr="0014394D">
        <w:rPr>
          <w:rFonts w:ascii="Sylfaen" w:hAnsi="Sylfaen"/>
          <w:lang w:val="es-ES"/>
        </w:rPr>
        <w:t xml:space="preserve">               </w:t>
      </w:r>
    </w:p>
    <w:p w14:paraId="12AE7C49" w14:textId="77777777"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008A669C">
        <w:rPr>
          <w:rFonts w:ascii="Sylfaen" w:hAnsi="Sylfaen" w:cs="Sylfaen"/>
        </w:rPr>
        <w:t>telephone</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4AE2C6FF" w14:textId="77777777"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14:paraId="78F9139A" w14:textId="77777777" w:rsidR="00293151" w:rsidRPr="0014394D" w:rsidRDefault="00293151" w:rsidP="00293151">
      <w:pPr>
        <w:jc w:val="right"/>
        <w:rPr>
          <w:rFonts w:ascii="Sylfaen" w:hAnsi="Sylfaen"/>
          <w:lang w:val="es-ES"/>
        </w:rPr>
      </w:pPr>
    </w:p>
    <w:p w14:paraId="0671FB87" w14:textId="77777777" w:rsidR="00CE5FA8" w:rsidRPr="0014394D" w:rsidRDefault="00CE5FA8" w:rsidP="00CE5FA8">
      <w:pPr>
        <w:jc w:val="both"/>
        <w:rPr>
          <w:rFonts w:ascii="Sylfaen" w:hAnsi="Sylfaen"/>
          <w:lang w:val="es-ES"/>
        </w:rPr>
      </w:pPr>
    </w:p>
    <w:p w14:paraId="5DCB11D4" w14:textId="77777777" w:rsidR="00CE5FA8" w:rsidRPr="0014394D" w:rsidRDefault="00CE5FA8" w:rsidP="00CE5FA8">
      <w:pPr>
        <w:jc w:val="both"/>
        <w:rPr>
          <w:rFonts w:ascii="Sylfaen" w:hAnsi="Sylfaen"/>
          <w:lang w:val="es-ES"/>
        </w:rPr>
      </w:pPr>
    </w:p>
    <w:p w14:paraId="5277DD2A" w14:textId="77777777" w:rsidR="00CE5FA8" w:rsidRPr="0014394D" w:rsidRDefault="00CE5FA8" w:rsidP="00CE5FA8">
      <w:pPr>
        <w:jc w:val="both"/>
        <w:rPr>
          <w:rFonts w:ascii="Sylfaen" w:hAnsi="Sylfaen"/>
          <w:lang w:val="es-ES"/>
        </w:rPr>
      </w:pPr>
    </w:p>
    <w:p w14:paraId="5B6C645B" w14:textId="77777777" w:rsidR="00CE5FA8" w:rsidRPr="0014394D" w:rsidRDefault="00CE5FA8" w:rsidP="00CE5FA8">
      <w:pPr>
        <w:jc w:val="both"/>
        <w:rPr>
          <w:rFonts w:ascii="Sylfaen" w:hAnsi="Sylfaen"/>
          <w:lang w:val="es-ES"/>
        </w:rPr>
      </w:pPr>
    </w:p>
    <w:p w14:paraId="6852D790" w14:textId="77777777"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14:paraId="4D24ADB7" w14:textId="77777777" w:rsidR="00CE5FA8" w:rsidRPr="0014394D" w:rsidRDefault="00CE5FA8" w:rsidP="00CE5FA8">
      <w:pPr>
        <w:jc w:val="both"/>
        <w:rPr>
          <w:rFonts w:ascii="Sylfaen" w:hAnsi="Sylfaen"/>
          <w:lang w:val="hy-AM"/>
        </w:rPr>
      </w:pPr>
      <w:r w:rsidRPr="0014394D">
        <w:rPr>
          <w:rFonts w:ascii="Sylfaen" w:hAnsi="Sylfaen"/>
          <w:lang w:val="hy-AM"/>
        </w:rPr>
        <w:t xml:space="preserve">    </w:t>
      </w:r>
    </w:p>
    <w:p w14:paraId="13292FBB" w14:textId="77777777"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14:paraId="2E18E224" w14:textId="77777777" w:rsidR="00CE5FA8" w:rsidRPr="0014394D" w:rsidRDefault="00CE5FA8" w:rsidP="00CE5FA8">
      <w:pPr>
        <w:pStyle w:val="BodyTextIndent3"/>
        <w:spacing w:line="240" w:lineRule="auto"/>
        <w:jc w:val="right"/>
        <w:rPr>
          <w:rFonts w:ascii="Sylfaen" w:hAnsi="Sylfaen"/>
          <w:b/>
          <w:sz w:val="24"/>
          <w:szCs w:val="24"/>
          <w:lang w:val="hy-AM"/>
        </w:rPr>
      </w:pPr>
    </w:p>
    <w:p w14:paraId="0BA84451" w14:textId="77777777" w:rsidR="00CE5FA8" w:rsidRPr="0014394D" w:rsidRDefault="00CE5FA8" w:rsidP="00CE5FA8">
      <w:pPr>
        <w:pStyle w:val="BodyTextIndent3"/>
        <w:spacing w:line="240" w:lineRule="auto"/>
        <w:jc w:val="right"/>
        <w:rPr>
          <w:rFonts w:ascii="Sylfaen" w:hAnsi="Sylfaen"/>
          <w:b/>
          <w:sz w:val="24"/>
          <w:szCs w:val="24"/>
          <w:lang w:val="hy-AM"/>
        </w:rPr>
      </w:pPr>
    </w:p>
    <w:p w14:paraId="5151849B" w14:textId="77777777" w:rsidR="00CE5FA8" w:rsidRPr="0014394D" w:rsidRDefault="00CE5FA8" w:rsidP="00CE5FA8">
      <w:pPr>
        <w:pStyle w:val="BodyTextIndent3"/>
        <w:spacing w:line="240" w:lineRule="auto"/>
        <w:jc w:val="right"/>
        <w:rPr>
          <w:rFonts w:ascii="Sylfaen" w:hAnsi="Sylfaen"/>
          <w:b/>
          <w:sz w:val="24"/>
          <w:szCs w:val="24"/>
          <w:lang w:val="hy-AM"/>
        </w:rPr>
      </w:pPr>
    </w:p>
    <w:p w14:paraId="3F591C74" w14:textId="77777777" w:rsidR="00CE5FA8" w:rsidRPr="0014394D" w:rsidRDefault="00CE5FA8" w:rsidP="00CE5FA8">
      <w:pPr>
        <w:pStyle w:val="BodyTextIndent3"/>
        <w:spacing w:line="240" w:lineRule="auto"/>
        <w:jc w:val="right"/>
        <w:rPr>
          <w:rFonts w:ascii="Sylfaen" w:hAnsi="Sylfaen"/>
          <w:b/>
          <w:sz w:val="24"/>
          <w:szCs w:val="24"/>
          <w:lang w:val="hy-AM"/>
        </w:rPr>
      </w:pPr>
    </w:p>
    <w:p w14:paraId="58A5686E" w14:textId="77777777"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14:paraId="5CA41914" w14:textId="77777777"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Appendix N 2</w:t>
      </w:r>
    </w:p>
    <w:p w14:paraId="1E62FB4B" w14:textId="2B513ACB" w:rsidR="00B406A7"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under</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the</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C404C5">
        <w:rPr>
          <w:rFonts w:ascii="Sylfaen" w:hAnsi="Sylfaen" w:cs="Sylfaen"/>
          <w:lang w:val="es-ES" w:eastAsia="ru-RU"/>
        </w:rPr>
        <w:t>HH-BC-A-BMCDZB-2</w:t>
      </w:r>
      <w:r w:rsidR="00FD21A6">
        <w:rPr>
          <w:rFonts w:ascii="Sylfaen" w:hAnsi="Sylfaen" w:cs="Sylfaen"/>
          <w:lang w:val="es-ES" w:eastAsia="ru-RU"/>
        </w:rPr>
        <w:t>5</w:t>
      </w:r>
      <w:r w:rsidR="00C404C5">
        <w:rPr>
          <w:rFonts w:ascii="Sylfaen" w:hAnsi="Sylfaen" w:cs="Sylfaen"/>
          <w:lang w:val="es-ES" w:eastAsia="ru-RU"/>
        </w:rPr>
        <w:t>/</w:t>
      </w:r>
      <w:r w:rsidR="00FB541C">
        <w:rPr>
          <w:rFonts w:ascii="Sylfaen" w:hAnsi="Sylfaen" w:cs="Sylfaen"/>
          <w:lang w:val="es-ES" w:eastAsia="ru-RU"/>
        </w:rPr>
        <w:t>122</w:t>
      </w:r>
    </w:p>
    <w:p w14:paraId="564F3CB8" w14:textId="77777777"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14:paraId="38D93BD5" w14:textId="77777777" w:rsidR="004C6333" w:rsidRPr="0014394D" w:rsidRDefault="004C6333" w:rsidP="004C6333">
      <w:pPr>
        <w:jc w:val="center"/>
        <w:rPr>
          <w:rFonts w:ascii="Sylfaen" w:hAnsi="Sylfaen" w:cs="Sylfaen"/>
          <w:b/>
          <w:lang w:val="hy-AM"/>
        </w:rPr>
      </w:pPr>
    </w:p>
    <w:p w14:paraId="00D91DD2" w14:textId="77777777" w:rsidR="00CE5FA8" w:rsidRPr="0014394D" w:rsidRDefault="00CE5FA8" w:rsidP="00CE5FA8">
      <w:pPr>
        <w:pStyle w:val="BodyTextIndent3"/>
        <w:spacing w:line="240" w:lineRule="auto"/>
        <w:jc w:val="right"/>
        <w:rPr>
          <w:rFonts w:ascii="Sylfaen" w:hAnsi="Sylfaen" w:cs="Arial"/>
          <w:sz w:val="24"/>
          <w:szCs w:val="24"/>
          <w:lang w:val="es-ES"/>
        </w:rPr>
      </w:pPr>
    </w:p>
    <w:p w14:paraId="2459A0B0" w14:textId="77777777"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14:paraId="1D76378A" w14:textId="77777777"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14:paraId="5B3D5F91" w14:textId="77777777" w:rsidR="008A669C" w:rsidRPr="0014394D" w:rsidRDefault="008A669C" w:rsidP="008A669C">
      <w:pPr>
        <w:ind w:left="709" w:firstLine="11"/>
        <w:jc w:val="center"/>
        <w:rPr>
          <w:rFonts w:ascii="Sylfaen" w:hAnsi="Sylfaen"/>
          <w:lang w:val="hy-AM"/>
        </w:rPr>
      </w:pPr>
    </w:p>
    <w:p w14:paraId="5C88293C" w14:textId="77777777"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14:paraId="6EA2C600" w14:textId="77777777"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14:paraId="1DDDB444" w14:textId="77777777" w:rsidTr="00760677">
        <w:trPr>
          <w:trHeight w:val="249"/>
        </w:trPr>
        <w:tc>
          <w:tcPr>
            <w:tcW w:w="10553" w:type="dxa"/>
            <w:gridSpan w:val="6"/>
          </w:tcPr>
          <w:p w14:paraId="7592DAB8" w14:textId="77777777" w:rsidR="00760677" w:rsidRPr="0014394D" w:rsidRDefault="00760677" w:rsidP="002C7FC7">
            <w:pPr>
              <w:pStyle w:val="ListParagraph"/>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14:paraId="43B86B2E" w14:textId="77777777" w:rsidTr="00760677">
        <w:trPr>
          <w:trHeight w:val="249"/>
        </w:trPr>
        <w:tc>
          <w:tcPr>
            <w:tcW w:w="819" w:type="dxa"/>
          </w:tcPr>
          <w:p w14:paraId="5D594C13" w14:textId="77777777"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14:paraId="45C857A8" w14:textId="77777777" w:rsidR="00760677" w:rsidRPr="008A669C" w:rsidRDefault="008A669C" w:rsidP="005A793B">
            <w:pPr>
              <w:jc w:val="center"/>
              <w:rPr>
                <w:rFonts w:ascii="Sylfaen" w:hAnsi="Sylfaen" w:cs="Arial Armenian"/>
              </w:rPr>
            </w:pPr>
            <w:r>
              <w:rPr>
                <w:rFonts w:ascii="Sylfaen" w:hAnsi="Sylfaen" w:cs="Sylfaen"/>
              </w:rPr>
              <w:t>Year</w:t>
            </w:r>
          </w:p>
        </w:tc>
        <w:tc>
          <w:tcPr>
            <w:tcW w:w="1159" w:type="dxa"/>
          </w:tcPr>
          <w:p w14:paraId="31D7B14F" w14:textId="77777777"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14:paraId="3AB9DF0B" w14:textId="77777777"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14:paraId="07AE7D72" w14:textId="77777777"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14:paraId="4C0F26BA" w14:textId="77777777"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14:paraId="7C4D7CC4" w14:textId="77777777"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14:paraId="4C070E2B" w14:textId="77777777" w:rsidTr="00760677">
        <w:trPr>
          <w:trHeight w:val="249"/>
        </w:trPr>
        <w:tc>
          <w:tcPr>
            <w:tcW w:w="819" w:type="dxa"/>
          </w:tcPr>
          <w:p w14:paraId="14F4A6D8" w14:textId="77777777"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14:paraId="08B16BDD" w14:textId="77777777"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14:paraId="1983A407" w14:textId="77777777"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14:paraId="6A38507F" w14:textId="77777777"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14:paraId="0D74FB92" w14:textId="77777777"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14:paraId="5BE3C4F0" w14:textId="77777777"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14:paraId="2909289A" w14:textId="77777777" w:rsidTr="00760677">
        <w:trPr>
          <w:trHeight w:val="249"/>
        </w:trPr>
        <w:tc>
          <w:tcPr>
            <w:tcW w:w="819" w:type="dxa"/>
          </w:tcPr>
          <w:p w14:paraId="45B75F70" w14:textId="77777777"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14:paraId="26D52108" w14:textId="77777777" w:rsidR="00760677" w:rsidRPr="0014394D" w:rsidRDefault="00760677" w:rsidP="005A793B">
            <w:pPr>
              <w:jc w:val="center"/>
              <w:rPr>
                <w:rFonts w:ascii="Sylfaen" w:hAnsi="Sylfaen" w:cs="Sylfaen"/>
              </w:rPr>
            </w:pPr>
          </w:p>
        </w:tc>
        <w:tc>
          <w:tcPr>
            <w:tcW w:w="1159" w:type="dxa"/>
          </w:tcPr>
          <w:p w14:paraId="59610579" w14:textId="77777777" w:rsidR="00760677" w:rsidRPr="0014394D" w:rsidRDefault="00760677" w:rsidP="00275703">
            <w:pPr>
              <w:jc w:val="center"/>
              <w:rPr>
                <w:rFonts w:ascii="Sylfaen" w:hAnsi="Sylfaen" w:cs="Sylfaen"/>
              </w:rPr>
            </w:pPr>
          </w:p>
        </w:tc>
        <w:tc>
          <w:tcPr>
            <w:tcW w:w="1361" w:type="dxa"/>
          </w:tcPr>
          <w:p w14:paraId="7A1BDD6D" w14:textId="77777777" w:rsidR="00760677" w:rsidRPr="0014394D" w:rsidRDefault="00760677" w:rsidP="00275703">
            <w:pPr>
              <w:jc w:val="center"/>
              <w:rPr>
                <w:rFonts w:ascii="Sylfaen" w:hAnsi="Sylfaen" w:cs="Sylfaen"/>
              </w:rPr>
            </w:pPr>
          </w:p>
        </w:tc>
        <w:tc>
          <w:tcPr>
            <w:tcW w:w="2525" w:type="dxa"/>
          </w:tcPr>
          <w:p w14:paraId="1A0AA313" w14:textId="77777777" w:rsidR="00760677" w:rsidRPr="0014394D" w:rsidRDefault="00760677" w:rsidP="00275703">
            <w:pPr>
              <w:jc w:val="center"/>
              <w:rPr>
                <w:rFonts w:ascii="Sylfaen" w:hAnsi="Sylfaen" w:cs="Sylfaen"/>
              </w:rPr>
            </w:pPr>
          </w:p>
        </w:tc>
        <w:tc>
          <w:tcPr>
            <w:tcW w:w="3420" w:type="dxa"/>
          </w:tcPr>
          <w:p w14:paraId="251EC8C6" w14:textId="77777777" w:rsidR="00760677" w:rsidRPr="0014394D" w:rsidRDefault="00760677" w:rsidP="00275703">
            <w:pPr>
              <w:jc w:val="center"/>
              <w:rPr>
                <w:rFonts w:ascii="Sylfaen" w:hAnsi="Sylfaen" w:cs="Sylfaen"/>
              </w:rPr>
            </w:pPr>
          </w:p>
        </w:tc>
      </w:tr>
      <w:tr w:rsidR="00305B9D" w:rsidRPr="0014394D" w14:paraId="41171DDF" w14:textId="77777777" w:rsidTr="00760677">
        <w:trPr>
          <w:trHeight w:val="249"/>
        </w:trPr>
        <w:tc>
          <w:tcPr>
            <w:tcW w:w="819" w:type="dxa"/>
          </w:tcPr>
          <w:p w14:paraId="5F675929" w14:textId="77777777"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14:paraId="1AD46319" w14:textId="77777777" w:rsidR="00760677" w:rsidRPr="0014394D" w:rsidRDefault="00760677" w:rsidP="00F20F07">
            <w:pPr>
              <w:jc w:val="center"/>
              <w:rPr>
                <w:rFonts w:ascii="Sylfaen" w:hAnsi="Sylfaen" w:cs="Sylfaen"/>
              </w:rPr>
            </w:pPr>
          </w:p>
        </w:tc>
        <w:tc>
          <w:tcPr>
            <w:tcW w:w="1159" w:type="dxa"/>
          </w:tcPr>
          <w:p w14:paraId="60EA6A75" w14:textId="77777777" w:rsidR="00760677" w:rsidRPr="0014394D" w:rsidRDefault="00760677" w:rsidP="00F20F07">
            <w:pPr>
              <w:jc w:val="center"/>
              <w:rPr>
                <w:rFonts w:ascii="Sylfaen" w:hAnsi="Sylfaen" w:cs="Sylfaen"/>
              </w:rPr>
            </w:pPr>
          </w:p>
        </w:tc>
        <w:tc>
          <w:tcPr>
            <w:tcW w:w="1361" w:type="dxa"/>
          </w:tcPr>
          <w:p w14:paraId="1C02E312" w14:textId="77777777" w:rsidR="00760677" w:rsidRPr="0014394D" w:rsidRDefault="00760677" w:rsidP="00F20F07">
            <w:pPr>
              <w:jc w:val="center"/>
              <w:rPr>
                <w:rFonts w:ascii="Sylfaen" w:hAnsi="Sylfaen" w:cs="Sylfaen"/>
              </w:rPr>
            </w:pPr>
          </w:p>
        </w:tc>
        <w:tc>
          <w:tcPr>
            <w:tcW w:w="2525" w:type="dxa"/>
          </w:tcPr>
          <w:p w14:paraId="35CDF7D7" w14:textId="77777777" w:rsidR="00760677" w:rsidRPr="0014394D" w:rsidRDefault="00760677" w:rsidP="00F20F07">
            <w:pPr>
              <w:jc w:val="center"/>
              <w:rPr>
                <w:rFonts w:ascii="Sylfaen" w:hAnsi="Sylfaen" w:cs="Sylfaen"/>
              </w:rPr>
            </w:pPr>
          </w:p>
        </w:tc>
        <w:tc>
          <w:tcPr>
            <w:tcW w:w="3420" w:type="dxa"/>
          </w:tcPr>
          <w:p w14:paraId="39A9C5D4" w14:textId="77777777" w:rsidR="00760677" w:rsidRPr="0014394D" w:rsidRDefault="00760677" w:rsidP="00F20F07">
            <w:pPr>
              <w:jc w:val="center"/>
              <w:rPr>
                <w:rFonts w:ascii="Sylfaen" w:hAnsi="Sylfaen" w:cs="Sylfaen"/>
              </w:rPr>
            </w:pPr>
          </w:p>
        </w:tc>
      </w:tr>
      <w:tr w:rsidR="00305B9D" w:rsidRPr="0014394D" w14:paraId="7A6991D3" w14:textId="77777777" w:rsidTr="00760677">
        <w:trPr>
          <w:trHeight w:val="249"/>
        </w:trPr>
        <w:tc>
          <w:tcPr>
            <w:tcW w:w="819" w:type="dxa"/>
          </w:tcPr>
          <w:p w14:paraId="2EE1D545" w14:textId="77777777"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14:paraId="28BF8911" w14:textId="77777777" w:rsidR="00760677" w:rsidRPr="0014394D" w:rsidRDefault="00760677" w:rsidP="00F20F07">
            <w:pPr>
              <w:jc w:val="center"/>
              <w:rPr>
                <w:rFonts w:ascii="Sylfaen" w:hAnsi="Sylfaen" w:cs="Sylfaen"/>
              </w:rPr>
            </w:pPr>
          </w:p>
        </w:tc>
        <w:tc>
          <w:tcPr>
            <w:tcW w:w="1159" w:type="dxa"/>
          </w:tcPr>
          <w:p w14:paraId="56FA1236" w14:textId="77777777" w:rsidR="00760677" w:rsidRPr="0014394D" w:rsidRDefault="00760677" w:rsidP="00F20F07">
            <w:pPr>
              <w:jc w:val="center"/>
              <w:rPr>
                <w:rFonts w:ascii="Sylfaen" w:hAnsi="Sylfaen" w:cs="Sylfaen"/>
              </w:rPr>
            </w:pPr>
          </w:p>
        </w:tc>
        <w:tc>
          <w:tcPr>
            <w:tcW w:w="1361" w:type="dxa"/>
          </w:tcPr>
          <w:p w14:paraId="529994EE" w14:textId="77777777" w:rsidR="00760677" w:rsidRPr="0014394D" w:rsidRDefault="00760677" w:rsidP="00F20F07">
            <w:pPr>
              <w:jc w:val="center"/>
              <w:rPr>
                <w:rFonts w:ascii="Sylfaen" w:hAnsi="Sylfaen" w:cs="Sylfaen"/>
              </w:rPr>
            </w:pPr>
          </w:p>
        </w:tc>
        <w:tc>
          <w:tcPr>
            <w:tcW w:w="2525" w:type="dxa"/>
          </w:tcPr>
          <w:p w14:paraId="68F35D34" w14:textId="77777777" w:rsidR="00760677" w:rsidRPr="0014394D" w:rsidRDefault="00760677" w:rsidP="00F20F07">
            <w:pPr>
              <w:jc w:val="center"/>
              <w:rPr>
                <w:rFonts w:ascii="Sylfaen" w:hAnsi="Sylfaen" w:cs="Sylfaen"/>
              </w:rPr>
            </w:pPr>
          </w:p>
        </w:tc>
        <w:tc>
          <w:tcPr>
            <w:tcW w:w="3420" w:type="dxa"/>
          </w:tcPr>
          <w:p w14:paraId="5B4B7F90" w14:textId="77777777" w:rsidR="00760677" w:rsidRPr="0014394D" w:rsidRDefault="00760677" w:rsidP="00F20F07">
            <w:pPr>
              <w:jc w:val="center"/>
              <w:rPr>
                <w:rFonts w:ascii="Sylfaen" w:hAnsi="Sylfaen" w:cs="Sylfaen"/>
              </w:rPr>
            </w:pPr>
          </w:p>
        </w:tc>
      </w:tr>
      <w:tr w:rsidR="00305B9D" w:rsidRPr="0014394D" w14:paraId="36D775D2" w14:textId="77777777" w:rsidTr="00760677">
        <w:trPr>
          <w:trHeight w:val="249"/>
        </w:trPr>
        <w:tc>
          <w:tcPr>
            <w:tcW w:w="819" w:type="dxa"/>
          </w:tcPr>
          <w:p w14:paraId="3F0C35AD" w14:textId="77777777"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14:paraId="52740896" w14:textId="77777777" w:rsidR="00760677" w:rsidRPr="0014394D" w:rsidRDefault="00760677" w:rsidP="00F20F07">
            <w:pPr>
              <w:jc w:val="center"/>
              <w:rPr>
                <w:rFonts w:ascii="Sylfaen" w:hAnsi="Sylfaen" w:cs="Sylfaen"/>
              </w:rPr>
            </w:pPr>
          </w:p>
        </w:tc>
        <w:tc>
          <w:tcPr>
            <w:tcW w:w="1159" w:type="dxa"/>
          </w:tcPr>
          <w:p w14:paraId="487A3B0F" w14:textId="77777777" w:rsidR="00760677" w:rsidRPr="0014394D" w:rsidRDefault="00760677" w:rsidP="00F20F07">
            <w:pPr>
              <w:jc w:val="center"/>
              <w:rPr>
                <w:rFonts w:ascii="Sylfaen" w:hAnsi="Sylfaen" w:cs="Sylfaen"/>
              </w:rPr>
            </w:pPr>
          </w:p>
        </w:tc>
        <w:tc>
          <w:tcPr>
            <w:tcW w:w="1361" w:type="dxa"/>
          </w:tcPr>
          <w:p w14:paraId="14387CC1" w14:textId="77777777" w:rsidR="00760677" w:rsidRPr="0014394D" w:rsidRDefault="00760677" w:rsidP="00F20F07">
            <w:pPr>
              <w:jc w:val="center"/>
              <w:rPr>
                <w:rFonts w:ascii="Sylfaen" w:hAnsi="Sylfaen" w:cs="Sylfaen"/>
              </w:rPr>
            </w:pPr>
          </w:p>
        </w:tc>
        <w:tc>
          <w:tcPr>
            <w:tcW w:w="2525" w:type="dxa"/>
          </w:tcPr>
          <w:p w14:paraId="5616A478" w14:textId="77777777" w:rsidR="00760677" w:rsidRPr="0014394D" w:rsidRDefault="00760677" w:rsidP="00F20F07">
            <w:pPr>
              <w:jc w:val="center"/>
              <w:rPr>
                <w:rFonts w:ascii="Sylfaen" w:hAnsi="Sylfaen" w:cs="Sylfaen"/>
              </w:rPr>
            </w:pPr>
          </w:p>
        </w:tc>
        <w:tc>
          <w:tcPr>
            <w:tcW w:w="3420" w:type="dxa"/>
          </w:tcPr>
          <w:p w14:paraId="3DB07DD0" w14:textId="77777777" w:rsidR="00760677" w:rsidRPr="0014394D" w:rsidRDefault="00760677" w:rsidP="00F20F07">
            <w:pPr>
              <w:jc w:val="center"/>
              <w:rPr>
                <w:rFonts w:ascii="Sylfaen" w:hAnsi="Sylfaen" w:cs="Sylfaen"/>
              </w:rPr>
            </w:pPr>
          </w:p>
        </w:tc>
      </w:tr>
    </w:tbl>
    <w:p w14:paraId="02CFCA4A" w14:textId="77777777" w:rsidR="00CE5FA8" w:rsidRPr="0014394D" w:rsidRDefault="00CE5FA8" w:rsidP="00CE5FA8">
      <w:pPr>
        <w:ind w:firstLine="720"/>
        <w:jc w:val="center"/>
        <w:rPr>
          <w:rFonts w:ascii="Sylfaen" w:hAnsi="Sylfaen" w:cs="Sylfaen"/>
        </w:rPr>
      </w:pPr>
    </w:p>
    <w:p w14:paraId="789039EB" w14:textId="1B966F0A"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HH-BC-A-BMCDZB -2</w:t>
      </w:r>
      <w:r w:rsidR="001B581C">
        <w:rPr>
          <w:rFonts w:ascii="Sylfaen" w:hAnsi="Sylfaen" w:cs="Sylfaen"/>
          <w:lang w:val="hy-AM"/>
        </w:rPr>
        <w:t>5</w:t>
      </w:r>
      <w:r w:rsidRPr="008A669C">
        <w:rPr>
          <w:rFonts w:ascii="Sylfaen" w:hAnsi="Sylfaen" w:cs="Sylfaen"/>
          <w:lang w:val="hy-AM"/>
        </w:rPr>
        <w:t>/</w:t>
      </w:r>
      <w:r w:rsidR="00FB541C">
        <w:rPr>
          <w:rFonts w:ascii="Sylfaen" w:hAnsi="Sylfaen" w:cs="Sylfaen"/>
          <w:lang w:val="hy-AM"/>
        </w:rPr>
        <w:t>122</w:t>
      </w:r>
      <w:r w:rsidRPr="008A669C">
        <w:rPr>
          <w:rFonts w:ascii="Sylfaen" w:hAnsi="Sylfaen" w:cs="Sylfaen"/>
          <w:lang w:val="hy-AM"/>
        </w:rPr>
        <w:t xml:space="preserve"> and is ready to submit the documents justifying the above qualification within the specified period of time upon request.</w:t>
      </w:r>
    </w:p>
    <w:p w14:paraId="500ADFB0" w14:textId="77777777"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14:paraId="4C344252" w14:textId="77777777" w:rsidR="00CE5FA8" w:rsidRPr="0014394D" w:rsidRDefault="00CE5FA8" w:rsidP="00CE5FA8">
      <w:pPr>
        <w:jc w:val="both"/>
        <w:rPr>
          <w:rFonts w:ascii="Sylfaen" w:hAnsi="Sylfaen" w:cs="Arial"/>
          <w:vertAlign w:val="superscript"/>
          <w:lang w:val="es-ES"/>
        </w:rPr>
      </w:pPr>
    </w:p>
    <w:p w14:paraId="0BE12666" w14:textId="77777777"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14:paraId="578ACC07" w14:textId="77777777" w:rsidR="00CE5FA8" w:rsidRPr="0014394D" w:rsidRDefault="00CE5FA8" w:rsidP="00CE5FA8">
      <w:pPr>
        <w:pStyle w:val="BodyTextIndent3"/>
        <w:spacing w:line="240" w:lineRule="auto"/>
        <w:jc w:val="right"/>
        <w:rPr>
          <w:rFonts w:ascii="Sylfaen" w:hAnsi="Sylfaen"/>
          <w:b/>
          <w:sz w:val="24"/>
          <w:szCs w:val="24"/>
          <w:lang w:val="hy-AM"/>
        </w:rPr>
      </w:pPr>
    </w:p>
    <w:p w14:paraId="02C2127F" w14:textId="77777777" w:rsidR="00CE5FA8" w:rsidRPr="0014394D" w:rsidRDefault="00CE5FA8" w:rsidP="00CE5FA8">
      <w:pPr>
        <w:pStyle w:val="BodyTextIndent3"/>
        <w:spacing w:line="240" w:lineRule="auto"/>
        <w:jc w:val="right"/>
        <w:rPr>
          <w:rFonts w:ascii="Sylfaen" w:hAnsi="Sylfaen"/>
          <w:b/>
          <w:sz w:val="24"/>
          <w:szCs w:val="24"/>
          <w:lang w:val="hy-AM"/>
        </w:rPr>
      </w:pPr>
    </w:p>
    <w:p w14:paraId="6A4C3F77" w14:textId="77777777" w:rsidR="00CE5FA8" w:rsidRPr="0014394D" w:rsidRDefault="00CE5FA8" w:rsidP="00CE5FA8">
      <w:pPr>
        <w:pStyle w:val="BodyTextIndent3"/>
        <w:spacing w:line="240" w:lineRule="auto"/>
        <w:jc w:val="right"/>
        <w:rPr>
          <w:rFonts w:ascii="Sylfaen" w:hAnsi="Sylfaen"/>
          <w:b/>
          <w:sz w:val="24"/>
          <w:szCs w:val="24"/>
          <w:lang w:val="hy-AM"/>
        </w:rPr>
      </w:pPr>
    </w:p>
    <w:p w14:paraId="0A2BB451" w14:textId="77777777" w:rsidR="00CE5FA8" w:rsidRPr="0014394D" w:rsidRDefault="00CE5FA8" w:rsidP="00CE5FA8">
      <w:pPr>
        <w:pStyle w:val="BodyTextIndent3"/>
        <w:spacing w:line="240" w:lineRule="auto"/>
        <w:jc w:val="right"/>
        <w:rPr>
          <w:rFonts w:ascii="Sylfaen" w:hAnsi="Sylfaen"/>
          <w:b/>
          <w:sz w:val="24"/>
          <w:szCs w:val="24"/>
          <w:lang w:val="hy-AM"/>
        </w:rPr>
      </w:pPr>
    </w:p>
    <w:p w14:paraId="49B14A1D" w14:textId="77777777" w:rsidR="00CE5FA8" w:rsidRPr="0014394D" w:rsidRDefault="00CE5FA8" w:rsidP="00CE5FA8">
      <w:pPr>
        <w:pStyle w:val="BodyTextIndent3"/>
        <w:spacing w:line="240" w:lineRule="auto"/>
        <w:jc w:val="right"/>
        <w:rPr>
          <w:rFonts w:ascii="Sylfaen" w:hAnsi="Sylfaen"/>
          <w:b/>
          <w:sz w:val="24"/>
          <w:szCs w:val="24"/>
          <w:lang w:val="hy-AM"/>
        </w:rPr>
      </w:pPr>
    </w:p>
    <w:p w14:paraId="31750756" w14:textId="77777777" w:rsidR="00CE5FA8" w:rsidRPr="0014394D" w:rsidRDefault="00CE5FA8" w:rsidP="00CE5FA8">
      <w:pPr>
        <w:pStyle w:val="BodyText"/>
        <w:spacing w:after="0"/>
        <w:ind w:firstLine="567"/>
        <w:jc w:val="right"/>
        <w:rPr>
          <w:rFonts w:ascii="Sylfaen" w:hAnsi="Sylfaen" w:cs="Sylfaen"/>
          <w:lang w:val="hy-AM"/>
        </w:rPr>
      </w:pPr>
    </w:p>
    <w:p w14:paraId="71A74F0C" w14:textId="77777777" w:rsidR="0040257D" w:rsidRPr="0014394D" w:rsidRDefault="0040257D" w:rsidP="00303055">
      <w:pPr>
        <w:pStyle w:val="BodyTextIndent"/>
        <w:spacing w:line="240" w:lineRule="auto"/>
        <w:ind w:right="565" w:firstLine="0"/>
        <w:rPr>
          <w:rFonts w:ascii="Sylfaen" w:hAnsi="Sylfaen"/>
          <w:i w:val="0"/>
          <w:sz w:val="24"/>
          <w:szCs w:val="24"/>
          <w:lang w:val="hy-AM"/>
        </w:rPr>
      </w:pPr>
    </w:p>
    <w:p w14:paraId="3A907346" w14:textId="77777777" w:rsidR="009D2379" w:rsidRPr="0014394D" w:rsidRDefault="009D2379" w:rsidP="00792834">
      <w:pPr>
        <w:pStyle w:val="BodyTextIndent"/>
        <w:spacing w:line="240" w:lineRule="auto"/>
        <w:ind w:right="565" w:firstLine="0"/>
        <w:rPr>
          <w:rFonts w:ascii="Sylfaen" w:hAnsi="Sylfaen"/>
          <w:i w:val="0"/>
          <w:sz w:val="24"/>
          <w:szCs w:val="24"/>
          <w:lang w:val="hy-AM"/>
        </w:rPr>
      </w:pPr>
    </w:p>
    <w:sectPr w:rsidR="009D2379" w:rsidRPr="0014394D" w:rsidSect="0014394D">
      <w:footerReference w:type="default" r:id="rId10"/>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5A19" w14:textId="77777777" w:rsidR="00CF7A63" w:rsidRDefault="00CF7A63">
      <w:r>
        <w:separator/>
      </w:r>
    </w:p>
  </w:endnote>
  <w:endnote w:type="continuationSeparator" w:id="0">
    <w:p w14:paraId="7E9DDF92" w14:textId="77777777" w:rsidR="00CF7A63" w:rsidRDefault="00CF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5BA49" w14:textId="77777777" w:rsidR="00436EBE" w:rsidRPr="002A1400" w:rsidRDefault="00436EBE" w:rsidP="00275703">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A6650" w14:textId="77777777" w:rsidR="00CF7A63" w:rsidRDefault="00CF7A63">
      <w:r>
        <w:separator/>
      </w:r>
    </w:p>
  </w:footnote>
  <w:footnote w:type="continuationSeparator" w:id="0">
    <w:p w14:paraId="2140ECA6" w14:textId="77777777" w:rsidR="00CF7A63" w:rsidRDefault="00CF7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E93828"/>
    <w:multiLevelType w:val="hybridMultilevel"/>
    <w:tmpl w:val="A0CAFA92"/>
    <w:lvl w:ilvl="0" w:tplc="83CCB5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3312B6E"/>
    <w:multiLevelType w:val="multilevel"/>
    <w:tmpl w:val="AB3C9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9" w15:restartNumberingAfterBreak="0">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37A34"/>
    <w:multiLevelType w:val="hybridMultilevel"/>
    <w:tmpl w:val="BBA8B7F6"/>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21"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3D1B67D1"/>
    <w:multiLevelType w:val="hybridMultilevel"/>
    <w:tmpl w:val="29A8929A"/>
    <w:lvl w:ilvl="0" w:tplc="080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569AE"/>
    <w:multiLevelType w:val="hybridMultilevel"/>
    <w:tmpl w:val="869CAC6A"/>
    <w:lvl w:ilvl="0" w:tplc="BDAE739A">
      <w:start w:val="1"/>
      <w:numFmt w:val="decimal"/>
      <w:lvlText w:val="%1."/>
      <w:lvlJc w:val="left"/>
      <w:pPr>
        <w:ind w:left="630" w:hanging="360"/>
      </w:pPr>
      <w:rPr>
        <w:b w:val="0"/>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B20D02"/>
    <w:multiLevelType w:val="multilevel"/>
    <w:tmpl w:val="594C1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0F2C18"/>
    <w:multiLevelType w:val="multilevel"/>
    <w:tmpl w:val="AB50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D61891"/>
    <w:multiLevelType w:val="multilevel"/>
    <w:tmpl w:val="3F9CA49E"/>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8"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934A67"/>
    <w:multiLevelType w:val="hybridMultilevel"/>
    <w:tmpl w:val="E3943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7B00DB"/>
    <w:multiLevelType w:val="multilevel"/>
    <w:tmpl w:val="EBFCE2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5F2021"/>
    <w:multiLevelType w:val="multilevel"/>
    <w:tmpl w:val="834A1922"/>
    <w:lvl w:ilvl="0">
      <w:start w:val="2"/>
      <w:numFmt w:val="decimal"/>
      <w:lvlText w:val="%1"/>
      <w:lvlJc w:val="left"/>
      <w:pPr>
        <w:ind w:left="360" w:hanging="360"/>
      </w:pPr>
      <w:rPr>
        <w:rFonts w:hint="default"/>
        <w:b w:val="0"/>
      </w:rPr>
    </w:lvl>
    <w:lvl w:ilvl="1">
      <w:start w:val="1"/>
      <w:numFmt w:val="decimal"/>
      <w:lvlText w:val="%1.%2"/>
      <w:lvlJc w:val="left"/>
      <w:pPr>
        <w:ind w:left="81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5" w15:restartNumberingAfterBreak="0">
    <w:nsid w:val="5EF947AD"/>
    <w:multiLevelType w:val="hybridMultilevel"/>
    <w:tmpl w:val="CA50E6F8"/>
    <w:lvl w:ilvl="0" w:tplc="AC7CB420">
      <w:start w:val="1"/>
      <w:numFmt w:val="bullet"/>
      <w:lvlText w:val="-"/>
      <w:lvlJc w:val="left"/>
      <w:pPr>
        <w:ind w:left="720" w:hanging="360"/>
      </w:pPr>
      <w:rPr>
        <w:rFonts w:ascii="GHEA Grapalat" w:eastAsiaTheme="minorHAns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625F1841"/>
    <w:multiLevelType w:val="hybridMultilevel"/>
    <w:tmpl w:val="6D689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43" w15:restartNumberingAfterBreak="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5" w15:restartNumberingAfterBreak="0">
    <w:nsid w:val="770D6CF3"/>
    <w:multiLevelType w:val="multilevel"/>
    <w:tmpl w:val="EBFCE2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0542389">
    <w:abstractNumId w:val="13"/>
  </w:num>
  <w:num w:numId="2" w16cid:durableId="1055467217">
    <w:abstractNumId w:val="36"/>
  </w:num>
  <w:num w:numId="3" w16cid:durableId="1582720651">
    <w:abstractNumId w:val="5"/>
  </w:num>
  <w:num w:numId="4" w16cid:durableId="58483781">
    <w:abstractNumId w:val="47"/>
  </w:num>
  <w:num w:numId="5" w16cid:durableId="986784291">
    <w:abstractNumId w:val="15"/>
  </w:num>
  <w:num w:numId="6" w16cid:durableId="290405048">
    <w:abstractNumId w:val="40"/>
  </w:num>
  <w:num w:numId="7" w16cid:durableId="637496637">
    <w:abstractNumId w:val="1"/>
  </w:num>
  <w:num w:numId="8" w16cid:durableId="336422551">
    <w:abstractNumId w:val="23"/>
  </w:num>
  <w:num w:numId="9" w16cid:durableId="264390138">
    <w:abstractNumId w:val="11"/>
  </w:num>
  <w:num w:numId="10" w16cid:durableId="1327976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098210">
    <w:abstractNumId w:val="37"/>
  </w:num>
  <w:num w:numId="12" w16cid:durableId="563876756">
    <w:abstractNumId w:val="18"/>
  </w:num>
  <w:num w:numId="13" w16cid:durableId="164785702">
    <w:abstractNumId w:val="12"/>
  </w:num>
  <w:num w:numId="14" w16cid:durableId="842160849">
    <w:abstractNumId w:val="42"/>
  </w:num>
  <w:num w:numId="15" w16cid:durableId="1042441039">
    <w:abstractNumId w:val="37"/>
  </w:num>
  <w:num w:numId="16" w16cid:durableId="643198514">
    <w:abstractNumId w:val="14"/>
  </w:num>
  <w:num w:numId="17" w16cid:durableId="448625241">
    <w:abstractNumId w:val="21"/>
  </w:num>
  <w:num w:numId="18" w16cid:durableId="1035274662">
    <w:abstractNumId w:val="29"/>
  </w:num>
  <w:num w:numId="19" w16cid:durableId="843933116">
    <w:abstractNumId w:val="16"/>
  </w:num>
  <w:num w:numId="20" w16cid:durableId="1046835172">
    <w:abstractNumId w:val="33"/>
  </w:num>
  <w:num w:numId="21" w16cid:durableId="1096293922">
    <w:abstractNumId w:val="2"/>
  </w:num>
  <w:num w:numId="22" w16cid:durableId="2091652530">
    <w:abstractNumId w:val="10"/>
  </w:num>
  <w:num w:numId="23" w16cid:durableId="2101171278">
    <w:abstractNumId w:val="44"/>
  </w:num>
  <w:num w:numId="24" w16cid:durableId="1482695600">
    <w:abstractNumId w:val="41"/>
  </w:num>
  <w:num w:numId="25" w16cid:durableId="453448928">
    <w:abstractNumId w:val="7"/>
  </w:num>
  <w:num w:numId="26" w16cid:durableId="482741855">
    <w:abstractNumId w:val="6"/>
  </w:num>
  <w:num w:numId="27" w16cid:durableId="1512986520">
    <w:abstractNumId w:val="9"/>
  </w:num>
  <w:num w:numId="28" w16cid:durableId="679434676">
    <w:abstractNumId w:val="3"/>
  </w:num>
  <w:num w:numId="29" w16cid:durableId="440883102">
    <w:abstractNumId w:val="39"/>
  </w:num>
  <w:num w:numId="30" w16cid:durableId="1594439324">
    <w:abstractNumId w:val="46"/>
  </w:num>
  <w:num w:numId="31" w16cid:durableId="348727299">
    <w:abstractNumId w:val="30"/>
  </w:num>
  <w:num w:numId="32" w16cid:durableId="1832596983">
    <w:abstractNumId w:val="43"/>
  </w:num>
  <w:num w:numId="33" w16cid:durableId="1180697685">
    <w:abstractNumId w:val="0"/>
  </w:num>
  <w:num w:numId="34" w16cid:durableId="140466271">
    <w:abstractNumId w:val="8"/>
  </w:num>
  <w:num w:numId="35" w16cid:durableId="304167440">
    <w:abstractNumId w:val="19"/>
  </w:num>
  <w:num w:numId="36" w16cid:durableId="1679234642">
    <w:abstractNumId w:val="22"/>
  </w:num>
  <w:num w:numId="37" w16cid:durableId="503590461">
    <w:abstractNumId w:val="24"/>
  </w:num>
  <w:num w:numId="38" w16cid:durableId="2031444690">
    <w:abstractNumId w:val="31"/>
  </w:num>
  <w:num w:numId="39" w16cid:durableId="295337646">
    <w:abstractNumId w:val="38"/>
  </w:num>
  <w:num w:numId="40" w16cid:durableId="2145193082">
    <w:abstractNumId w:val="17"/>
  </w:num>
  <w:num w:numId="41" w16cid:durableId="1219903444">
    <w:abstractNumId w:val="25"/>
  </w:num>
  <w:num w:numId="42" w16cid:durableId="64112125">
    <w:abstractNumId w:val="26"/>
  </w:num>
  <w:num w:numId="43" w16cid:durableId="1629703907">
    <w:abstractNumId w:val="34"/>
  </w:num>
  <w:num w:numId="44" w16cid:durableId="1227643916">
    <w:abstractNumId w:val="45"/>
  </w:num>
  <w:num w:numId="45" w16cid:durableId="1835948025">
    <w:abstractNumId w:val="27"/>
  </w:num>
  <w:num w:numId="46" w16cid:durableId="188224747">
    <w:abstractNumId w:val="32"/>
  </w:num>
  <w:num w:numId="47" w16cid:durableId="114688454">
    <w:abstractNumId w:val="20"/>
  </w:num>
  <w:num w:numId="48" w16cid:durableId="478350731">
    <w:abstractNumId w:val="4"/>
  </w:num>
  <w:num w:numId="49" w16cid:durableId="281496662">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0" w:nlCheck="1" w:checkStyle="0"/>
  <w:activeWritingStyle w:appName="MSWord" w:lang="es-ES" w:vendorID="64" w:dllVersion="0" w:nlCheck="1" w:checkStyle="0"/>
  <w:activeWritingStyle w:appName="MSWord" w:lang="en-GB" w:vendorID="64" w:dllVersion="0" w:nlCheck="1" w:checkStyle="0"/>
  <w:activeWritingStyle w:appName="MSWord" w:lang="fr-FR" w:vendorID="64" w:dllVersion="0" w:nlCheck="1" w:checkStyle="0"/>
  <w:proofState w:spelling="clean"/>
  <w:defaultTabStop w:val="720"/>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9C5"/>
    <w:rsid w:val="000119C0"/>
    <w:rsid w:val="00012E27"/>
    <w:rsid w:val="00013282"/>
    <w:rsid w:val="00016375"/>
    <w:rsid w:val="00021358"/>
    <w:rsid w:val="00024D12"/>
    <w:rsid w:val="00033A33"/>
    <w:rsid w:val="00034338"/>
    <w:rsid w:val="00040EC6"/>
    <w:rsid w:val="00046509"/>
    <w:rsid w:val="00046F6F"/>
    <w:rsid w:val="00050BA2"/>
    <w:rsid w:val="00051A2B"/>
    <w:rsid w:val="00051DDA"/>
    <w:rsid w:val="00052CB3"/>
    <w:rsid w:val="000537B6"/>
    <w:rsid w:val="000549ED"/>
    <w:rsid w:val="00056EB3"/>
    <w:rsid w:val="00060262"/>
    <w:rsid w:val="0006040C"/>
    <w:rsid w:val="0006072E"/>
    <w:rsid w:val="0006230F"/>
    <w:rsid w:val="0006300B"/>
    <w:rsid w:val="00064F0E"/>
    <w:rsid w:val="0006704E"/>
    <w:rsid w:val="000729CE"/>
    <w:rsid w:val="000745D7"/>
    <w:rsid w:val="00081D7B"/>
    <w:rsid w:val="00083D5F"/>
    <w:rsid w:val="00094357"/>
    <w:rsid w:val="0009661C"/>
    <w:rsid w:val="00097279"/>
    <w:rsid w:val="000A0E53"/>
    <w:rsid w:val="000A10B4"/>
    <w:rsid w:val="000A344B"/>
    <w:rsid w:val="000A380B"/>
    <w:rsid w:val="000A526E"/>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AF"/>
    <w:rsid w:val="00110474"/>
    <w:rsid w:val="00117FE9"/>
    <w:rsid w:val="00123353"/>
    <w:rsid w:val="00123CA4"/>
    <w:rsid w:val="00126D20"/>
    <w:rsid w:val="00131196"/>
    <w:rsid w:val="001326A0"/>
    <w:rsid w:val="00132C41"/>
    <w:rsid w:val="00137F85"/>
    <w:rsid w:val="00141D4F"/>
    <w:rsid w:val="0014394D"/>
    <w:rsid w:val="00143FC2"/>
    <w:rsid w:val="001505E2"/>
    <w:rsid w:val="001519B2"/>
    <w:rsid w:val="00153572"/>
    <w:rsid w:val="00157E06"/>
    <w:rsid w:val="00161659"/>
    <w:rsid w:val="001621E9"/>
    <w:rsid w:val="00163D72"/>
    <w:rsid w:val="001676CB"/>
    <w:rsid w:val="001702F4"/>
    <w:rsid w:val="0017196B"/>
    <w:rsid w:val="00173239"/>
    <w:rsid w:val="00176DC1"/>
    <w:rsid w:val="001804F1"/>
    <w:rsid w:val="00192C41"/>
    <w:rsid w:val="00193C0C"/>
    <w:rsid w:val="00197853"/>
    <w:rsid w:val="001A529B"/>
    <w:rsid w:val="001B1227"/>
    <w:rsid w:val="001B35BA"/>
    <w:rsid w:val="001B581C"/>
    <w:rsid w:val="001B6633"/>
    <w:rsid w:val="001C7FC0"/>
    <w:rsid w:val="001D1533"/>
    <w:rsid w:val="001D4978"/>
    <w:rsid w:val="001D58E1"/>
    <w:rsid w:val="001D6A7A"/>
    <w:rsid w:val="001E4680"/>
    <w:rsid w:val="001F2BA2"/>
    <w:rsid w:val="001F2E7E"/>
    <w:rsid w:val="001F697E"/>
    <w:rsid w:val="001F74D5"/>
    <w:rsid w:val="001F7B14"/>
    <w:rsid w:val="00202A28"/>
    <w:rsid w:val="0020536F"/>
    <w:rsid w:val="00210D27"/>
    <w:rsid w:val="00211466"/>
    <w:rsid w:val="00212A7E"/>
    <w:rsid w:val="00213882"/>
    <w:rsid w:val="00213B73"/>
    <w:rsid w:val="0021779B"/>
    <w:rsid w:val="0022206D"/>
    <w:rsid w:val="00222F79"/>
    <w:rsid w:val="00225291"/>
    <w:rsid w:val="0023169D"/>
    <w:rsid w:val="00231EA4"/>
    <w:rsid w:val="00233012"/>
    <w:rsid w:val="00234F91"/>
    <w:rsid w:val="00235E1E"/>
    <w:rsid w:val="00240F74"/>
    <w:rsid w:val="00244F71"/>
    <w:rsid w:val="0024639A"/>
    <w:rsid w:val="00250AE6"/>
    <w:rsid w:val="00254EA5"/>
    <w:rsid w:val="002560DA"/>
    <w:rsid w:val="00256F37"/>
    <w:rsid w:val="00264351"/>
    <w:rsid w:val="00270375"/>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1946"/>
    <w:rsid w:val="003226CA"/>
    <w:rsid w:val="003270D1"/>
    <w:rsid w:val="003333FE"/>
    <w:rsid w:val="00333ACB"/>
    <w:rsid w:val="0033439E"/>
    <w:rsid w:val="003372BA"/>
    <w:rsid w:val="00340123"/>
    <w:rsid w:val="00340BF8"/>
    <w:rsid w:val="0034355E"/>
    <w:rsid w:val="00344695"/>
    <w:rsid w:val="00346952"/>
    <w:rsid w:val="00347EAE"/>
    <w:rsid w:val="00347EB5"/>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76C77"/>
    <w:rsid w:val="004803EB"/>
    <w:rsid w:val="00481E44"/>
    <w:rsid w:val="00483B23"/>
    <w:rsid w:val="00487BD4"/>
    <w:rsid w:val="004A4612"/>
    <w:rsid w:val="004A46BC"/>
    <w:rsid w:val="004B0228"/>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355A"/>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688C"/>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6F728D"/>
    <w:rsid w:val="00701171"/>
    <w:rsid w:val="007028B4"/>
    <w:rsid w:val="00704425"/>
    <w:rsid w:val="007149B3"/>
    <w:rsid w:val="00717771"/>
    <w:rsid w:val="00717E1D"/>
    <w:rsid w:val="00723F6B"/>
    <w:rsid w:val="00732145"/>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4FFD"/>
    <w:rsid w:val="007F5B37"/>
    <w:rsid w:val="007F5F30"/>
    <w:rsid w:val="00806AC0"/>
    <w:rsid w:val="00814F5E"/>
    <w:rsid w:val="00820E36"/>
    <w:rsid w:val="00821710"/>
    <w:rsid w:val="00823100"/>
    <w:rsid w:val="00824891"/>
    <w:rsid w:val="008273C8"/>
    <w:rsid w:val="008360C8"/>
    <w:rsid w:val="0084003F"/>
    <w:rsid w:val="0084289A"/>
    <w:rsid w:val="008475E8"/>
    <w:rsid w:val="0085204C"/>
    <w:rsid w:val="00852126"/>
    <w:rsid w:val="00864B12"/>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C20B1"/>
    <w:rsid w:val="008C4C2F"/>
    <w:rsid w:val="008D41C0"/>
    <w:rsid w:val="008D6A6F"/>
    <w:rsid w:val="008D7139"/>
    <w:rsid w:val="008E0981"/>
    <w:rsid w:val="008E39D0"/>
    <w:rsid w:val="008E3CCA"/>
    <w:rsid w:val="008E3F81"/>
    <w:rsid w:val="008F16FF"/>
    <w:rsid w:val="008F19C7"/>
    <w:rsid w:val="008F4FAC"/>
    <w:rsid w:val="00910384"/>
    <w:rsid w:val="00912F8D"/>
    <w:rsid w:val="00923558"/>
    <w:rsid w:val="00927C76"/>
    <w:rsid w:val="0093049F"/>
    <w:rsid w:val="00934C0F"/>
    <w:rsid w:val="00937B76"/>
    <w:rsid w:val="00942D43"/>
    <w:rsid w:val="00943873"/>
    <w:rsid w:val="00944ABC"/>
    <w:rsid w:val="00952A1A"/>
    <w:rsid w:val="00955252"/>
    <w:rsid w:val="0096575E"/>
    <w:rsid w:val="00970E53"/>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7E96"/>
    <w:rsid w:val="00A239EB"/>
    <w:rsid w:val="00A27586"/>
    <w:rsid w:val="00A315F4"/>
    <w:rsid w:val="00A33C7D"/>
    <w:rsid w:val="00A46471"/>
    <w:rsid w:val="00A47E7C"/>
    <w:rsid w:val="00A60B81"/>
    <w:rsid w:val="00A6276D"/>
    <w:rsid w:val="00A62D3B"/>
    <w:rsid w:val="00A70536"/>
    <w:rsid w:val="00A71116"/>
    <w:rsid w:val="00A75D65"/>
    <w:rsid w:val="00A75E2C"/>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11FA5"/>
    <w:rsid w:val="00B14B4C"/>
    <w:rsid w:val="00B22259"/>
    <w:rsid w:val="00B27AE5"/>
    <w:rsid w:val="00B30809"/>
    <w:rsid w:val="00B4069F"/>
    <w:rsid w:val="00B406A7"/>
    <w:rsid w:val="00B522F3"/>
    <w:rsid w:val="00B60047"/>
    <w:rsid w:val="00B64CFD"/>
    <w:rsid w:val="00B65983"/>
    <w:rsid w:val="00B6643C"/>
    <w:rsid w:val="00B70EAB"/>
    <w:rsid w:val="00B740C7"/>
    <w:rsid w:val="00B839D5"/>
    <w:rsid w:val="00B862D2"/>
    <w:rsid w:val="00B9476B"/>
    <w:rsid w:val="00BA1157"/>
    <w:rsid w:val="00BA4AB3"/>
    <w:rsid w:val="00BA6BB5"/>
    <w:rsid w:val="00BA75B8"/>
    <w:rsid w:val="00BB2B35"/>
    <w:rsid w:val="00BC3FD4"/>
    <w:rsid w:val="00BD3688"/>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04C5"/>
    <w:rsid w:val="00C4326B"/>
    <w:rsid w:val="00C43421"/>
    <w:rsid w:val="00C44276"/>
    <w:rsid w:val="00C467FD"/>
    <w:rsid w:val="00C55620"/>
    <w:rsid w:val="00C6001C"/>
    <w:rsid w:val="00C61AC2"/>
    <w:rsid w:val="00C66F6E"/>
    <w:rsid w:val="00C73B1D"/>
    <w:rsid w:val="00C73BA3"/>
    <w:rsid w:val="00C7565C"/>
    <w:rsid w:val="00C75F07"/>
    <w:rsid w:val="00C76FB9"/>
    <w:rsid w:val="00C8733A"/>
    <w:rsid w:val="00C90846"/>
    <w:rsid w:val="00C9357E"/>
    <w:rsid w:val="00C9391D"/>
    <w:rsid w:val="00C963BF"/>
    <w:rsid w:val="00C9783C"/>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CF7A63"/>
    <w:rsid w:val="00D01D35"/>
    <w:rsid w:val="00D02EBC"/>
    <w:rsid w:val="00D05652"/>
    <w:rsid w:val="00D10491"/>
    <w:rsid w:val="00D11437"/>
    <w:rsid w:val="00D117DA"/>
    <w:rsid w:val="00D13654"/>
    <w:rsid w:val="00D1371F"/>
    <w:rsid w:val="00D21FD3"/>
    <w:rsid w:val="00D31A5D"/>
    <w:rsid w:val="00D32500"/>
    <w:rsid w:val="00D335E0"/>
    <w:rsid w:val="00D35B84"/>
    <w:rsid w:val="00D37C37"/>
    <w:rsid w:val="00D47090"/>
    <w:rsid w:val="00D515C5"/>
    <w:rsid w:val="00D51DFE"/>
    <w:rsid w:val="00D529AA"/>
    <w:rsid w:val="00D6419C"/>
    <w:rsid w:val="00D679AB"/>
    <w:rsid w:val="00D71292"/>
    <w:rsid w:val="00D76F57"/>
    <w:rsid w:val="00D83614"/>
    <w:rsid w:val="00D85FB7"/>
    <w:rsid w:val="00D93884"/>
    <w:rsid w:val="00DA5232"/>
    <w:rsid w:val="00DA5A54"/>
    <w:rsid w:val="00DB3FA5"/>
    <w:rsid w:val="00DB6FF3"/>
    <w:rsid w:val="00DC1780"/>
    <w:rsid w:val="00DC1C8D"/>
    <w:rsid w:val="00DC2A70"/>
    <w:rsid w:val="00DE5482"/>
    <w:rsid w:val="00DF3807"/>
    <w:rsid w:val="00E06AD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58B9"/>
    <w:rsid w:val="00F1113D"/>
    <w:rsid w:val="00F134D2"/>
    <w:rsid w:val="00F1735D"/>
    <w:rsid w:val="00F20F07"/>
    <w:rsid w:val="00F22DAA"/>
    <w:rsid w:val="00F26EAD"/>
    <w:rsid w:val="00F3669D"/>
    <w:rsid w:val="00F42D51"/>
    <w:rsid w:val="00F47FAA"/>
    <w:rsid w:val="00F521D7"/>
    <w:rsid w:val="00F63BBA"/>
    <w:rsid w:val="00F7125A"/>
    <w:rsid w:val="00F73710"/>
    <w:rsid w:val="00F83836"/>
    <w:rsid w:val="00F97129"/>
    <w:rsid w:val="00FA230F"/>
    <w:rsid w:val="00FB541C"/>
    <w:rsid w:val="00FC1C77"/>
    <w:rsid w:val="00FC59D4"/>
    <w:rsid w:val="00FC66A4"/>
    <w:rsid w:val="00FD173D"/>
    <w:rsid w:val="00FD21A6"/>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1801"/>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F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E5FA8"/>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CE5FA8"/>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CE5FA8"/>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CE5FA8"/>
    <w:pPr>
      <w:keepNext/>
      <w:outlineLvl w:val="3"/>
    </w:pPr>
    <w:rPr>
      <w:rFonts w:ascii="Arial LatArm" w:hAnsi="Arial LatArm"/>
      <w:i/>
      <w:sz w:val="18"/>
      <w:szCs w:val="20"/>
    </w:rPr>
  </w:style>
  <w:style w:type="paragraph" w:styleId="Heading5">
    <w:name w:val="heading 5"/>
    <w:basedOn w:val="Normal"/>
    <w:next w:val="Normal"/>
    <w:link w:val="Heading5Char"/>
    <w:qFormat/>
    <w:rsid w:val="00CE5FA8"/>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CE5FA8"/>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CE5FA8"/>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
    <w:qFormat/>
    <w:rsid w:val="00CE5FA8"/>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CE5FA8"/>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FA8"/>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CE5FA8"/>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uiPriority w:val="9"/>
    <w:rsid w:val="00CE5FA8"/>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CE5FA8"/>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CE5FA8"/>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CE5FA8"/>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CE5FA8"/>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uiPriority w:val="9"/>
    <w:rsid w:val="00CE5FA8"/>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CE5FA8"/>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CE5FA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E5FA8"/>
    <w:rPr>
      <w:rFonts w:ascii="Arial LatArm" w:eastAsia="Times New Roman" w:hAnsi="Arial LatArm" w:cs="Times New Roman"/>
      <w:i/>
      <w:sz w:val="20"/>
      <w:szCs w:val="20"/>
      <w:lang w:val="en-AU"/>
    </w:rPr>
  </w:style>
  <w:style w:type="paragraph" w:styleId="Footer">
    <w:name w:val="footer"/>
    <w:basedOn w:val="Normal"/>
    <w:link w:val="FooterChar"/>
    <w:uiPriority w:val="99"/>
    <w:rsid w:val="00CE5FA8"/>
    <w:pPr>
      <w:tabs>
        <w:tab w:val="center" w:pos="4320"/>
        <w:tab w:val="right" w:pos="8640"/>
      </w:tabs>
    </w:pPr>
    <w:rPr>
      <w:sz w:val="20"/>
      <w:szCs w:val="20"/>
    </w:rPr>
  </w:style>
  <w:style w:type="character" w:customStyle="1" w:styleId="FooterChar">
    <w:name w:val="Footer Char"/>
    <w:basedOn w:val="DefaultParagraphFont"/>
    <w:link w:val="Footer"/>
    <w:uiPriority w:val="99"/>
    <w:rsid w:val="00CE5FA8"/>
    <w:rPr>
      <w:rFonts w:ascii="Times New Roman" w:eastAsia="Times New Roman" w:hAnsi="Times New Roman" w:cs="Times New Roman"/>
      <w:sz w:val="20"/>
      <w:szCs w:val="20"/>
    </w:rPr>
  </w:style>
  <w:style w:type="paragraph" w:styleId="BodyTextIndent3">
    <w:name w:val="Body Text Indent 3"/>
    <w:basedOn w:val="Normal"/>
    <w:link w:val="BodyTextIndent3Char"/>
    <w:rsid w:val="00CE5FA8"/>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CE5FA8"/>
    <w:rPr>
      <w:rFonts w:ascii="Times Armenian" w:eastAsia="Times New Roman" w:hAnsi="Times Armenian" w:cs="Times New Roman"/>
      <w:sz w:val="20"/>
      <w:szCs w:val="20"/>
    </w:rPr>
  </w:style>
  <w:style w:type="paragraph" w:styleId="BodyText2">
    <w:name w:val="Body Text 2"/>
    <w:basedOn w:val="Normal"/>
    <w:link w:val="BodyText2Char"/>
    <w:rsid w:val="00CE5FA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CE5FA8"/>
    <w:rPr>
      <w:rFonts w:ascii="Arial LatArm" w:eastAsia="Times New Roman" w:hAnsi="Arial LatArm" w:cs="Times New Roman"/>
      <w:sz w:val="20"/>
      <w:szCs w:val="20"/>
    </w:rPr>
  </w:style>
  <w:style w:type="paragraph" w:styleId="BodyTextIndent2">
    <w:name w:val="Body Text Indent 2"/>
    <w:basedOn w:val="Normal"/>
    <w:link w:val="BodyTextIndent2Char"/>
    <w:rsid w:val="00CE5FA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CE5FA8"/>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CE5FA8"/>
    <w:rPr>
      <w:rFonts w:ascii="Tahoma" w:eastAsia="Times New Roman" w:hAnsi="Tahoma" w:cs="Times New Roman"/>
      <w:sz w:val="16"/>
      <w:szCs w:val="16"/>
      <w:lang w:val="x-none" w:eastAsia="x-none"/>
    </w:rPr>
  </w:style>
  <w:style w:type="character" w:styleId="Hyperlink">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BodyText">
    <w:name w:val="Body Text"/>
    <w:basedOn w:val="Normal"/>
    <w:link w:val="BodyTextChar"/>
    <w:rsid w:val="00CE5FA8"/>
    <w:pPr>
      <w:spacing w:after="120"/>
    </w:pPr>
  </w:style>
  <w:style w:type="character" w:customStyle="1" w:styleId="BodyTextChar">
    <w:name w:val="Body Text Char"/>
    <w:basedOn w:val="DefaultParagraphFont"/>
    <w:link w:val="BodyText"/>
    <w:rsid w:val="00CE5FA8"/>
    <w:rPr>
      <w:rFonts w:ascii="Times New Roman" w:eastAsia="Times New Roman" w:hAnsi="Times New Roman" w:cs="Times New Roman"/>
      <w:sz w:val="24"/>
      <w:szCs w:val="24"/>
    </w:rPr>
  </w:style>
  <w:style w:type="paragraph" w:styleId="Index1">
    <w:name w:val="index 1"/>
    <w:basedOn w:val="Normal"/>
    <w:next w:val="Normal"/>
    <w:autoRedefine/>
    <w:semiHidden/>
    <w:rsid w:val="00CE5FA8"/>
    <w:pPr>
      <w:ind w:left="240" w:hanging="240"/>
    </w:pPr>
  </w:style>
  <w:style w:type="paragraph" w:styleId="Header">
    <w:name w:val="header"/>
    <w:basedOn w:val="Normal"/>
    <w:link w:val="HeaderChar"/>
    <w:uiPriority w:val="99"/>
    <w:rsid w:val="00CE5FA8"/>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CE5FA8"/>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CE5FA8"/>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CE5FA8"/>
    <w:rPr>
      <w:rFonts w:ascii="Arial LatArm" w:eastAsia="Times New Roman" w:hAnsi="Arial LatArm" w:cs="Times New Roman"/>
      <w:sz w:val="20"/>
      <w:szCs w:val="20"/>
      <w:lang w:eastAsia="ru-RU"/>
    </w:rPr>
  </w:style>
  <w:style w:type="paragraph" w:styleId="Title">
    <w:name w:val="Title"/>
    <w:basedOn w:val="Normal"/>
    <w:link w:val="TitleChar"/>
    <w:qFormat/>
    <w:rsid w:val="00CE5FA8"/>
    <w:pPr>
      <w:jc w:val="center"/>
    </w:pPr>
    <w:rPr>
      <w:rFonts w:ascii="Arial Armenian" w:hAnsi="Arial Armenian"/>
      <w:szCs w:val="20"/>
    </w:rPr>
  </w:style>
  <w:style w:type="character" w:customStyle="1" w:styleId="TitleChar">
    <w:name w:val="Title Char"/>
    <w:basedOn w:val="DefaultParagraphFont"/>
    <w:link w:val="Title"/>
    <w:rsid w:val="00CE5FA8"/>
    <w:rPr>
      <w:rFonts w:ascii="Arial Armenian" w:eastAsia="Times New Roman" w:hAnsi="Arial Armenian" w:cs="Times New Roman"/>
      <w:sz w:val="24"/>
      <w:szCs w:val="20"/>
    </w:rPr>
  </w:style>
  <w:style w:type="character" w:styleId="PageNumber">
    <w:name w:val="page number"/>
    <w:basedOn w:val="DefaultParagraphFont"/>
    <w:rsid w:val="00CE5FA8"/>
  </w:style>
  <w:style w:type="paragraph" w:styleId="FootnoteText">
    <w:name w:val="footnote text"/>
    <w:basedOn w:val="Normal"/>
    <w:link w:val="FootnoteTextChar"/>
    <w:semiHidden/>
    <w:rsid w:val="00CE5FA8"/>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CE5FA8"/>
    <w:pPr>
      <w:spacing w:after="160" w:line="240" w:lineRule="exact"/>
    </w:pPr>
    <w:rPr>
      <w:rFonts w:ascii="Arial" w:hAnsi="Arial" w:cs="Arial"/>
      <w:sz w:val="20"/>
      <w:szCs w:val="20"/>
    </w:rPr>
  </w:style>
  <w:style w:type="paragraph" w:customStyle="1" w:styleId="norm">
    <w:name w:val="norm"/>
    <w:basedOn w:val="Normal"/>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NormalWeb">
    <w:name w:val="Normal (Web)"/>
    <w:basedOn w:val="Normal"/>
    <w:uiPriority w:val="99"/>
    <w:rsid w:val="00CE5FA8"/>
    <w:pPr>
      <w:spacing w:before="100" w:beforeAutospacing="1" w:after="100" w:afterAutospacing="1"/>
    </w:pPr>
  </w:style>
  <w:style w:type="character" w:styleId="Strong">
    <w:name w:val="Strong"/>
    <w:uiPriority w:val="22"/>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CommentTextChar">
    <w:name w:val="Comment Text Char"/>
    <w:basedOn w:val="DefaultParagraphFont"/>
    <w:link w:val="CommentText"/>
    <w:semiHidden/>
    <w:rsid w:val="00CE5FA8"/>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CE5FA8"/>
    <w:rPr>
      <w:rFonts w:ascii="Times Armenian" w:hAnsi="Times Armenian"/>
      <w:sz w:val="20"/>
      <w:szCs w:val="20"/>
      <w:lang w:eastAsia="ru-RU"/>
    </w:rPr>
  </w:style>
  <w:style w:type="character" w:customStyle="1" w:styleId="CommentSubjectChar">
    <w:name w:val="Comment Subject Char"/>
    <w:basedOn w:val="CommentTextChar"/>
    <w:link w:val="CommentSubject"/>
    <w:semiHidden/>
    <w:rsid w:val="00CE5FA8"/>
    <w:rPr>
      <w:rFonts w:ascii="Times Armenian" w:eastAsia="Times New Roman" w:hAnsi="Times Armenian" w:cs="Times New Roman"/>
      <w:b/>
      <w:bCs/>
      <w:sz w:val="20"/>
      <w:szCs w:val="20"/>
      <w:lang w:eastAsia="ru-RU"/>
    </w:rPr>
  </w:style>
  <w:style w:type="paragraph" w:styleId="CommentSubject">
    <w:name w:val="annotation subject"/>
    <w:basedOn w:val="CommentText"/>
    <w:next w:val="CommentText"/>
    <w:link w:val="CommentSubjectChar"/>
    <w:semiHidden/>
    <w:rsid w:val="00CE5FA8"/>
    <w:rPr>
      <w:b/>
      <w:bCs/>
    </w:rPr>
  </w:style>
  <w:style w:type="paragraph" w:styleId="EndnoteText">
    <w:name w:val="endnote text"/>
    <w:basedOn w:val="Normal"/>
    <w:link w:val="EndnoteTextChar"/>
    <w:uiPriority w:val="99"/>
    <w:semiHidden/>
    <w:rsid w:val="00CE5FA8"/>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CE5FA8"/>
    <w:rPr>
      <w:rFonts w:ascii="Times Armenian" w:eastAsia="Times New Roman" w:hAnsi="Times Armenian" w:cs="Times New Roman"/>
      <w:sz w:val="20"/>
      <w:szCs w:val="20"/>
      <w:lang w:eastAsia="ru-RU"/>
    </w:rPr>
  </w:style>
  <w:style w:type="character" w:customStyle="1" w:styleId="DocumentMapChar">
    <w:name w:val="Document Map Char"/>
    <w:basedOn w:val="DefaultParagraphFont"/>
    <w:link w:val="DocumentMap"/>
    <w:semiHidden/>
    <w:rsid w:val="00CE5FA8"/>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CE5FA8"/>
    <w:pPr>
      <w:shd w:val="clear" w:color="auto" w:fill="000080"/>
    </w:pPr>
    <w:rPr>
      <w:rFonts w:ascii="Tahoma" w:hAnsi="Tahoma" w:cs="Tahoma"/>
      <w:sz w:val="20"/>
      <w:szCs w:val="20"/>
      <w:lang w:eastAsia="ru-RU"/>
    </w:rPr>
  </w:style>
  <w:style w:type="paragraph" w:styleId="Revision">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CE5FA8"/>
    <w:pPr>
      <w:spacing w:after="160" w:line="240" w:lineRule="exact"/>
    </w:pPr>
    <w:rPr>
      <w:rFonts w:ascii="Verdana" w:hAnsi="Verdana"/>
      <w:sz w:val="20"/>
      <w:szCs w:val="20"/>
    </w:rPr>
  </w:style>
  <w:style w:type="paragraph" w:customStyle="1" w:styleId="Style2">
    <w:name w:val="Style2"/>
    <w:basedOn w:val="Normal"/>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ListParagraph">
    <w:name w:val="List Paragraph"/>
    <w:aliases w:val="List Paragraph (numbered (a)),List_Paragraph,Multilevel para_II,List Paragraph-ExecSummary,Akapit z listą BS,Bullets,List Paragraph 1,List Paragraph1,References,IBL List Paragraph,List Paragraph nowy,Numbered List Paragraph"/>
    <w:basedOn w:val="Normal"/>
    <w:link w:val="ListParagraphChar"/>
    <w:uiPriority w:val="34"/>
    <w:qFormat/>
    <w:rsid w:val="00CE5FA8"/>
    <w:pPr>
      <w:ind w:left="720"/>
    </w:pPr>
    <w:rPr>
      <w:rFonts w:ascii="Times Armenian" w:hAnsi="Times Armenian"/>
      <w:lang w:val="x-none" w:eastAsia="ru-RU"/>
    </w:rPr>
  </w:style>
  <w:style w:type="character" w:customStyle="1" w:styleId="ListParagraphChar">
    <w:name w:val="List Paragraph Char"/>
    <w:aliases w:val="List Paragraph (numbered (a)) Char,List_Paragraph Char,Multilevel para_II Char,List Paragraph-ExecSummary Char,Akapit z listą BS Char,Bullets Char,List Paragraph 1 Char,List Paragraph1 Char,References Char,IBL List Paragraph Char"/>
    <w:link w:val="ListParagraph"/>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BlockText">
    <w:name w:val="Block Text"/>
    <w:basedOn w:val="Normal"/>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CE5FA8"/>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CE5FA8"/>
    <w:pPr>
      <w:widowControl w:val="0"/>
      <w:bidi/>
      <w:adjustRightInd w:val="0"/>
      <w:spacing w:after="160" w:line="240" w:lineRule="exact"/>
    </w:pPr>
    <w:rPr>
      <w:sz w:val="20"/>
      <w:szCs w:val="20"/>
      <w:lang w:val="en-GB" w:eastAsia="ru-RU" w:bidi="he-IL"/>
    </w:rPr>
  </w:style>
  <w:style w:type="paragraph" w:customStyle="1" w:styleId="xl63">
    <w:name w:val="xl63"/>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CE5FA8"/>
    <w:pPr>
      <w:spacing w:before="100" w:beforeAutospacing="1" w:after="100" w:afterAutospacing="1"/>
    </w:pPr>
    <w:rPr>
      <w:rFonts w:eastAsia="Arial Unicode MS"/>
      <w:sz w:val="16"/>
      <w:szCs w:val="16"/>
    </w:rPr>
  </w:style>
  <w:style w:type="paragraph" w:customStyle="1" w:styleId="font13">
    <w:name w:val="font13"/>
    <w:basedOn w:val="Normal"/>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CE5FA8"/>
    <w:pPr>
      <w:suppressAutoHyphens/>
      <w:spacing w:line="100" w:lineRule="atLeast"/>
    </w:pPr>
    <w:rPr>
      <w:kern w:val="1"/>
      <w:sz w:val="20"/>
      <w:szCs w:val="20"/>
      <w:lang w:val="en-AU" w:eastAsia="ar-SA"/>
    </w:rPr>
  </w:style>
  <w:style w:type="character" w:styleId="FollowedHyperlink">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Normal"/>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Normal"/>
    <w:rsid w:val="00CE5FA8"/>
    <w:pPr>
      <w:spacing w:after="160" w:line="240" w:lineRule="exact"/>
    </w:pPr>
    <w:rPr>
      <w:rFonts w:ascii="Arial" w:hAnsi="Arial" w:cs="Arial"/>
      <w:sz w:val="20"/>
      <w:szCs w:val="20"/>
    </w:rPr>
  </w:style>
  <w:style w:type="paragraph" w:styleId="HTMLPreformatted">
    <w:name w:val="HTML Preformatted"/>
    <w:basedOn w:val="Normal"/>
    <w:link w:val="HTMLPreformattedChar"/>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E5FA8"/>
    <w:rPr>
      <w:rFonts w:ascii="Courier New" w:eastAsia="Times New Roman" w:hAnsi="Courier New" w:cs="Courier New"/>
      <w:sz w:val="20"/>
      <w:szCs w:val="20"/>
    </w:rPr>
  </w:style>
  <w:style w:type="paragraph" w:customStyle="1" w:styleId="rmcepefp">
    <w:name w:val="rmcepefp"/>
    <w:basedOn w:val="Normal"/>
    <w:rsid w:val="00CE5FA8"/>
    <w:pPr>
      <w:spacing w:before="100" w:beforeAutospacing="1" w:after="100" w:afterAutospacing="1"/>
    </w:pPr>
    <w:rPr>
      <w:rFonts w:eastAsia="Calibri"/>
    </w:rPr>
  </w:style>
  <w:style w:type="character" w:styleId="Emphasis">
    <w:name w:val="Emphasis"/>
    <w:qFormat/>
    <w:rsid w:val="00CE5FA8"/>
    <w:rPr>
      <w:i/>
      <w:iCs/>
    </w:rPr>
  </w:style>
  <w:style w:type="paragraph" w:customStyle="1" w:styleId="gmail-msonormal">
    <w:name w:val="gmail-msonormal"/>
    <w:basedOn w:val="Normal"/>
    <w:rsid w:val="00CE5FA8"/>
    <w:pPr>
      <w:spacing w:before="100" w:beforeAutospacing="1" w:after="100" w:afterAutospacing="1"/>
    </w:pPr>
    <w:rPr>
      <w:rFonts w:eastAsia="Calibri"/>
    </w:rPr>
  </w:style>
  <w:style w:type="paragraph" w:customStyle="1" w:styleId="gmail-msolistparagraph">
    <w:name w:val="gmail-msolistparagraph"/>
    <w:basedOn w:val="Normal"/>
    <w:rsid w:val="00CE5FA8"/>
    <w:pPr>
      <w:spacing w:before="100" w:beforeAutospacing="1" w:after="100" w:afterAutospacing="1"/>
    </w:pPr>
  </w:style>
  <w:style w:type="character" w:customStyle="1" w:styleId="hps">
    <w:name w:val="hps"/>
    <w:basedOn w:val="DefaultParagraphFont"/>
    <w:rsid w:val="00310DA2"/>
  </w:style>
  <w:style w:type="character" w:customStyle="1" w:styleId="y2iqfc">
    <w:name w:val="y2iqfc"/>
    <w:basedOn w:val="DefaultParagraphFont"/>
    <w:rsid w:val="00270375"/>
  </w:style>
  <w:style w:type="table" w:customStyle="1" w:styleId="TableGrid1">
    <w:name w:val="Table Grid1"/>
    <w:basedOn w:val="TableNormal"/>
    <w:next w:val="TableGrid"/>
    <w:uiPriority w:val="39"/>
    <w:unhideWhenUsed/>
    <w:rsid w:val="00F52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unhideWhenUsed/>
    <w:rsid w:val="00613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unhideWhenUsed/>
    <w:rsid w:val="00062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epiu.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FE972-E4A1-40B4-A712-12088077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19</Pages>
  <Words>5721</Words>
  <Characters>32613</Characters>
  <Application>Microsoft Office Word</Application>
  <DocSecurity>0</DocSecurity>
  <Lines>271</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Kean University</Company>
  <LinksUpToDate>false</LinksUpToDate>
  <CharactersWithSpaces>38258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gevorg mirzoyan</cp:lastModifiedBy>
  <cp:revision>42</cp:revision>
  <cp:lastPrinted>2017-12-22T05:37:00Z</cp:lastPrinted>
  <dcterms:created xsi:type="dcterms:W3CDTF">2023-09-29T11:00:00Z</dcterms:created>
  <dcterms:modified xsi:type="dcterms:W3CDTF">2025-10-03T11:08:00Z</dcterms:modified>
</cp:coreProperties>
</file>